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05C9CC" w14:textId="20BB406C" w:rsidR="004F4F86" w:rsidRDefault="002B17AE" w:rsidP="004F4F86">
      <w:pPr>
        <w:rPr>
          <w:rFonts w:ascii="Arial" w:hAnsi="Arial" w:cs="Arial"/>
          <w:sz w:val="24"/>
          <w:szCs w:val="24"/>
        </w:rPr>
      </w:pPr>
      <w:bookmarkStart w:id="0" w:name="_Hlk95923912"/>
      <w:bookmarkStart w:id="1" w:name="_GoBack"/>
      <w:bookmarkEnd w:id="1"/>
      <w:r w:rsidRPr="00A751A2">
        <w:rPr>
          <w:rFonts w:ascii="Arial" w:hAnsi="Arial" w:cs="Arial"/>
          <w:b/>
          <w:sz w:val="24"/>
          <w:szCs w:val="24"/>
        </w:rPr>
        <w:t>Present</w:t>
      </w:r>
      <w:r w:rsidR="004F4F86" w:rsidRPr="004F4F86">
        <w:rPr>
          <w:rFonts w:ascii="Arial" w:hAnsi="Arial" w:cs="Arial"/>
          <w:sz w:val="24"/>
          <w:szCs w:val="24"/>
        </w:rPr>
        <w:t xml:space="preserve"> </w:t>
      </w:r>
    </w:p>
    <w:p w14:paraId="19FBE27E" w14:textId="1E329026" w:rsidR="0047544B" w:rsidRPr="0047544B" w:rsidRDefault="005E3FAD" w:rsidP="0047544B">
      <w:pPr>
        <w:spacing w:after="0" w:line="240" w:lineRule="auto"/>
        <w:rPr>
          <w:rFonts w:ascii="Arial" w:hAnsi="Arial" w:cs="Arial"/>
          <w:sz w:val="24"/>
          <w:szCs w:val="24"/>
        </w:rPr>
      </w:pPr>
      <w:r>
        <w:rPr>
          <w:rFonts w:ascii="Arial" w:hAnsi="Arial" w:cs="Arial"/>
          <w:sz w:val="24"/>
          <w:szCs w:val="24"/>
        </w:rPr>
        <w:t>C</w:t>
      </w:r>
      <w:r w:rsidR="004F4F86">
        <w:rPr>
          <w:rFonts w:ascii="Arial" w:hAnsi="Arial" w:cs="Arial"/>
          <w:sz w:val="24"/>
          <w:szCs w:val="24"/>
        </w:rPr>
        <w:t xml:space="preserve">HAIR: </w:t>
      </w:r>
      <w:r w:rsidRPr="005E3FAD">
        <w:rPr>
          <w:rFonts w:ascii="Arial" w:hAnsi="Arial" w:cs="Arial"/>
          <w:sz w:val="24"/>
          <w:szCs w:val="24"/>
        </w:rPr>
        <w:t>Eric De Regnaucourt, (EdR)</w:t>
      </w:r>
    </w:p>
    <w:p w14:paraId="1C4A2A45" w14:textId="558E1767" w:rsidR="004F4F86" w:rsidRPr="00DE0868" w:rsidRDefault="004F4F86" w:rsidP="00A27195">
      <w:pPr>
        <w:spacing w:after="0" w:line="240" w:lineRule="auto"/>
        <w:rPr>
          <w:rFonts w:ascii="Arial" w:hAnsi="Arial" w:cs="Arial"/>
          <w:sz w:val="24"/>
          <w:szCs w:val="24"/>
        </w:rPr>
      </w:pPr>
      <w:r>
        <w:rPr>
          <w:rFonts w:ascii="Arial" w:hAnsi="Arial" w:cs="Arial"/>
          <w:sz w:val="24"/>
          <w:szCs w:val="24"/>
        </w:rPr>
        <w:t>Headteacher</w:t>
      </w:r>
      <w:r w:rsidR="00F40C13">
        <w:rPr>
          <w:rFonts w:ascii="Arial" w:hAnsi="Arial" w:cs="Arial"/>
          <w:sz w:val="24"/>
          <w:szCs w:val="24"/>
        </w:rPr>
        <w:t>s</w:t>
      </w:r>
      <w:r>
        <w:rPr>
          <w:rFonts w:ascii="Arial" w:hAnsi="Arial" w:cs="Arial"/>
          <w:sz w:val="24"/>
          <w:szCs w:val="24"/>
        </w:rPr>
        <w:t xml:space="preserve">: </w:t>
      </w:r>
      <w:r w:rsidRPr="00DE0868">
        <w:rPr>
          <w:rFonts w:ascii="Arial" w:hAnsi="Arial" w:cs="Arial"/>
          <w:sz w:val="24"/>
          <w:szCs w:val="24"/>
        </w:rPr>
        <w:t>Paul Lufkin (PL)</w:t>
      </w:r>
      <w:r w:rsidR="00F40C13">
        <w:rPr>
          <w:rFonts w:ascii="Arial" w:hAnsi="Arial" w:cs="Arial"/>
          <w:sz w:val="24"/>
          <w:szCs w:val="24"/>
        </w:rPr>
        <w:t xml:space="preserve">, </w:t>
      </w:r>
      <w:r w:rsidR="00F40C13" w:rsidRPr="00F40C13">
        <w:rPr>
          <w:rFonts w:ascii="Arial" w:hAnsi="Arial" w:cs="Arial"/>
          <w:sz w:val="24"/>
          <w:szCs w:val="24"/>
        </w:rPr>
        <w:t>Rosie Williamson, (RW)</w:t>
      </w:r>
    </w:p>
    <w:p w14:paraId="233C4C1F" w14:textId="082CB371" w:rsidR="002B17AE" w:rsidRDefault="002B17AE" w:rsidP="00DE61A2">
      <w:pPr>
        <w:spacing w:after="0" w:line="240" w:lineRule="auto"/>
        <w:rPr>
          <w:rFonts w:ascii="Arial" w:hAnsi="Arial" w:cs="Arial"/>
          <w:b/>
          <w:sz w:val="24"/>
          <w:szCs w:val="24"/>
        </w:rPr>
      </w:pPr>
    </w:p>
    <w:tbl>
      <w:tblPr>
        <w:tblStyle w:val="TableGrid"/>
        <w:tblW w:w="0" w:type="auto"/>
        <w:tblLook w:val="04A0" w:firstRow="1" w:lastRow="0" w:firstColumn="1" w:lastColumn="0" w:noHBand="0" w:noVBand="1"/>
      </w:tblPr>
      <w:tblGrid>
        <w:gridCol w:w="4508"/>
        <w:gridCol w:w="4508"/>
      </w:tblGrid>
      <w:tr w:rsidR="00F95FAF" w14:paraId="29AD1A73" w14:textId="77777777" w:rsidTr="00F95FAF">
        <w:tc>
          <w:tcPr>
            <w:tcW w:w="4508" w:type="dxa"/>
          </w:tcPr>
          <w:p w14:paraId="3B2D1C97" w14:textId="20568747" w:rsidR="00F40C13" w:rsidRPr="00AC3819" w:rsidRDefault="00F40C13" w:rsidP="00D300CB">
            <w:pPr>
              <w:rPr>
                <w:rFonts w:ascii="Arial" w:hAnsi="Arial" w:cs="Arial"/>
                <w:sz w:val="24"/>
                <w:szCs w:val="24"/>
              </w:rPr>
            </w:pPr>
            <w:r w:rsidRPr="00AC3819">
              <w:rPr>
                <w:rFonts w:ascii="Arial" w:hAnsi="Arial" w:cs="Arial"/>
                <w:sz w:val="24"/>
                <w:szCs w:val="24"/>
              </w:rPr>
              <w:t>Natasha Gourlay (NG)</w:t>
            </w:r>
          </w:p>
          <w:p w14:paraId="32905FF2" w14:textId="2C35E1B7" w:rsidR="005E3FAD" w:rsidRPr="00AC3819" w:rsidRDefault="005E3FAD" w:rsidP="00D300CB">
            <w:pPr>
              <w:rPr>
                <w:rFonts w:ascii="Arial" w:hAnsi="Arial" w:cs="Arial"/>
                <w:sz w:val="24"/>
                <w:szCs w:val="24"/>
              </w:rPr>
            </w:pPr>
            <w:r w:rsidRPr="00AC3819">
              <w:rPr>
                <w:rFonts w:ascii="Arial" w:hAnsi="Arial" w:cs="Arial"/>
                <w:sz w:val="24"/>
                <w:szCs w:val="24"/>
              </w:rPr>
              <w:t>Georgia Harris (GH)</w:t>
            </w:r>
          </w:p>
          <w:p w14:paraId="689D8B8F" w14:textId="77777777" w:rsidR="00F95FAF" w:rsidRDefault="00D300CB" w:rsidP="003F7B55">
            <w:pPr>
              <w:rPr>
                <w:rFonts w:ascii="Arial" w:hAnsi="Arial" w:cs="Arial"/>
                <w:sz w:val="24"/>
                <w:szCs w:val="24"/>
                <w:lang w:val="pl-PL"/>
              </w:rPr>
            </w:pPr>
            <w:r w:rsidRPr="00D300CB">
              <w:rPr>
                <w:rFonts w:ascii="Arial" w:hAnsi="Arial" w:cs="Arial"/>
                <w:sz w:val="24"/>
                <w:szCs w:val="24"/>
                <w:lang w:val="pl-PL"/>
              </w:rPr>
              <w:t>Emeka Okorocha, (EO)</w:t>
            </w:r>
          </w:p>
          <w:p w14:paraId="621426CC" w14:textId="26FA7D4C" w:rsidR="004329A4" w:rsidRPr="00D62896" w:rsidRDefault="004329A4" w:rsidP="00DE61A2">
            <w:pPr>
              <w:rPr>
                <w:rFonts w:ascii="Arial" w:hAnsi="Arial" w:cs="Arial"/>
                <w:sz w:val="24"/>
                <w:szCs w:val="24"/>
                <w:lang w:val="pl-PL"/>
              </w:rPr>
            </w:pPr>
          </w:p>
        </w:tc>
        <w:tc>
          <w:tcPr>
            <w:tcW w:w="4508" w:type="dxa"/>
          </w:tcPr>
          <w:p w14:paraId="3B4DFF52" w14:textId="77777777" w:rsidR="00DE61A2" w:rsidRDefault="00DE61A2" w:rsidP="00C43DA2">
            <w:pPr>
              <w:rPr>
                <w:rFonts w:ascii="Arial" w:hAnsi="Arial" w:cs="Arial"/>
                <w:sz w:val="24"/>
                <w:szCs w:val="24"/>
              </w:rPr>
            </w:pPr>
            <w:r w:rsidRPr="00DE61A2">
              <w:rPr>
                <w:rFonts w:ascii="Arial" w:hAnsi="Arial" w:cs="Arial"/>
                <w:sz w:val="24"/>
                <w:szCs w:val="24"/>
              </w:rPr>
              <w:t>Meghan Peaty (MP)</w:t>
            </w:r>
          </w:p>
          <w:p w14:paraId="3F712954" w14:textId="15215887" w:rsidR="005E3FAD" w:rsidRDefault="005E3FAD" w:rsidP="00C43DA2">
            <w:pPr>
              <w:rPr>
                <w:rFonts w:ascii="Arial" w:hAnsi="Arial" w:cs="Arial"/>
                <w:sz w:val="24"/>
                <w:szCs w:val="24"/>
              </w:rPr>
            </w:pPr>
            <w:r w:rsidRPr="005E3FAD">
              <w:rPr>
                <w:rFonts w:ascii="Arial" w:hAnsi="Arial" w:cs="Arial"/>
                <w:sz w:val="24"/>
                <w:szCs w:val="24"/>
              </w:rPr>
              <w:t>Raj Sood (RS)</w:t>
            </w:r>
          </w:p>
          <w:p w14:paraId="5297B27F" w14:textId="767346D4" w:rsidR="00E15845" w:rsidRDefault="00E15845" w:rsidP="00C43DA2">
            <w:pPr>
              <w:rPr>
                <w:rFonts w:ascii="Arial" w:hAnsi="Arial" w:cs="Arial"/>
                <w:sz w:val="24"/>
                <w:szCs w:val="24"/>
              </w:rPr>
            </w:pPr>
            <w:r w:rsidRPr="00E15845">
              <w:rPr>
                <w:rFonts w:ascii="Arial" w:hAnsi="Arial" w:cs="Arial"/>
                <w:sz w:val="24"/>
                <w:szCs w:val="24"/>
              </w:rPr>
              <w:t>Chris Tregilgas (CT)</w:t>
            </w:r>
          </w:p>
          <w:p w14:paraId="3A2146FD" w14:textId="6E21FC48" w:rsidR="00F95FAF" w:rsidRPr="004F4F86" w:rsidRDefault="00F95FAF" w:rsidP="00C43DA2">
            <w:pPr>
              <w:rPr>
                <w:rFonts w:ascii="Arial" w:hAnsi="Arial" w:cs="Arial"/>
                <w:sz w:val="24"/>
                <w:szCs w:val="24"/>
              </w:rPr>
            </w:pPr>
          </w:p>
        </w:tc>
      </w:tr>
    </w:tbl>
    <w:p w14:paraId="6B212CF8" w14:textId="4C2971ED" w:rsidR="002B17AE" w:rsidRPr="00A751A2" w:rsidRDefault="002B17AE" w:rsidP="00277AE8">
      <w:pPr>
        <w:rPr>
          <w:rFonts w:ascii="Arial" w:hAnsi="Arial" w:cs="Arial"/>
          <w:b/>
          <w:sz w:val="24"/>
          <w:szCs w:val="24"/>
        </w:rPr>
      </w:pPr>
      <w:r w:rsidRPr="00A751A2">
        <w:rPr>
          <w:rFonts w:ascii="Arial" w:hAnsi="Arial" w:cs="Arial"/>
          <w:b/>
          <w:sz w:val="24"/>
          <w:szCs w:val="24"/>
        </w:rPr>
        <w:t xml:space="preserve">In attendance </w:t>
      </w:r>
      <w:r w:rsidR="006922FC">
        <w:rPr>
          <w:rFonts w:ascii="Arial" w:hAnsi="Arial" w:cs="Arial"/>
          <w:b/>
          <w:sz w:val="24"/>
          <w:szCs w:val="24"/>
        </w:rPr>
        <w:t>(* denotes Associate Member)</w:t>
      </w:r>
    </w:p>
    <w:p w14:paraId="388E7131" w14:textId="0B69B3EC" w:rsidR="009359A1" w:rsidRDefault="009359A1" w:rsidP="005407C0">
      <w:pPr>
        <w:spacing w:after="0" w:line="240" w:lineRule="auto"/>
        <w:rPr>
          <w:rFonts w:ascii="Arial" w:hAnsi="Arial" w:cs="Arial"/>
          <w:sz w:val="24"/>
          <w:szCs w:val="24"/>
        </w:rPr>
      </w:pPr>
      <w:r w:rsidRPr="00262D11">
        <w:rPr>
          <w:rFonts w:ascii="Arial" w:hAnsi="Arial" w:cs="Arial"/>
          <w:sz w:val="24"/>
          <w:szCs w:val="24"/>
        </w:rPr>
        <w:t>Lisa Kingsbury (LK)</w:t>
      </w:r>
      <w:r w:rsidR="00190408" w:rsidRPr="00262D11">
        <w:rPr>
          <w:rFonts w:ascii="Arial" w:hAnsi="Arial" w:cs="Arial"/>
          <w:sz w:val="24"/>
          <w:szCs w:val="24"/>
        </w:rPr>
        <w:t xml:space="preserve"> (*)</w:t>
      </w:r>
    </w:p>
    <w:p w14:paraId="72C71A14" w14:textId="61DEB9E5" w:rsidR="002B17AE" w:rsidRDefault="002B17AE" w:rsidP="00277AE8">
      <w:pPr>
        <w:rPr>
          <w:rFonts w:ascii="Arial" w:hAnsi="Arial" w:cs="Arial"/>
          <w:sz w:val="24"/>
          <w:szCs w:val="24"/>
        </w:rPr>
      </w:pPr>
      <w:r w:rsidRPr="00A751A2">
        <w:rPr>
          <w:rFonts w:ascii="Arial" w:hAnsi="Arial" w:cs="Arial"/>
          <w:sz w:val="24"/>
          <w:szCs w:val="24"/>
        </w:rPr>
        <w:t>S</w:t>
      </w:r>
      <w:r w:rsidR="00132269">
        <w:rPr>
          <w:rFonts w:ascii="Arial" w:hAnsi="Arial" w:cs="Arial"/>
          <w:sz w:val="24"/>
          <w:szCs w:val="24"/>
        </w:rPr>
        <w:t>teve Cleary, Clerk (S</w:t>
      </w:r>
      <w:r w:rsidR="004E5821">
        <w:rPr>
          <w:rFonts w:ascii="Arial" w:hAnsi="Arial" w:cs="Arial"/>
          <w:sz w:val="24"/>
          <w:szCs w:val="24"/>
        </w:rPr>
        <w:t>A</w:t>
      </w:r>
      <w:r w:rsidR="00132269">
        <w:rPr>
          <w:rFonts w:ascii="Arial" w:hAnsi="Arial" w:cs="Arial"/>
          <w:sz w:val="24"/>
          <w:szCs w:val="24"/>
        </w:rPr>
        <w:t>C)</w:t>
      </w:r>
    </w:p>
    <w:bookmarkEnd w:id="0"/>
    <w:p w14:paraId="103B26A7" w14:textId="1386696D" w:rsidR="003E3B0D" w:rsidRPr="00797ADA" w:rsidRDefault="003E3B0D" w:rsidP="00106183">
      <w:pPr>
        <w:spacing w:after="0" w:line="240" w:lineRule="auto"/>
        <w:jc w:val="center"/>
        <w:rPr>
          <w:rFonts w:ascii="Arial" w:hAnsi="Arial" w:cs="Arial"/>
          <w:i/>
          <w:sz w:val="24"/>
          <w:szCs w:val="24"/>
        </w:rPr>
      </w:pPr>
      <w:r w:rsidRPr="00797ADA">
        <w:rPr>
          <w:rFonts w:ascii="Arial" w:hAnsi="Arial" w:cs="Arial"/>
          <w:i/>
          <w:sz w:val="24"/>
          <w:szCs w:val="24"/>
        </w:rPr>
        <w:t>The features of effective governance from the competency framework: -</w:t>
      </w:r>
    </w:p>
    <w:p w14:paraId="48467D94" w14:textId="77777777" w:rsidR="003E3B0D" w:rsidRPr="00797ADA" w:rsidRDefault="003E3B0D" w:rsidP="00106183">
      <w:pPr>
        <w:spacing w:after="0" w:line="240" w:lineRule="auto"/>
        <w:jc w:val="center"/>
        <w:rPr>
          <w:rFonts w:ascii="Arial" w:hAnsi="Arial" w:cs="Arial"/>
          <w:i/>
          <w:sz w:val="24"/>
          <w:szCs w:val="24"/>
        </w:rPr>
      </w:pPr>
      <w:r w:rsidRPr="00797ADA">
        <w:rPr>
          <w:rFonts w:ascii="Arial" w:hAnsi="Arial" w:cs="Arial"/>
          <w:i/>
          <w:sz w:val="24"/>
          <w:szCs w:val="24"/>
        </w:rPr>
        <w:t>Strategic Leadership, Accountability, People, Structures, Compliance, Evaluation</w:t>
      </w:r>
    </w:p>
    <w:p w14:paraId="7B619FBB" w14:textId="77777777" w:rsidR="003E3B0D" w:rsidRDefault="003E3B0D" w:rsidP="00592481">
      <w:pPr>
        <w:spacing w:after="0" w:line="240" w:lineRule="auto"/>
        <w:jc w:val="center"/>
        <w:rPr>
          <w:rFonts w:ascii="Arial" w:hAnsi="Arial" w:cs="Arial"/>
          <w:i/>
          <w:szCs w:val="24"/>
        </w:rPr>
      </w:pPr>
    </w:p>
    <w:p w14:paraId="2F18269A" w14:textId="63C11DFA" w:rsidR="007F38C4" w:rsidRDefault="007F38C4" w:rsidP="00BB4F37">
      <w:pPr>
        <w:spacing w:after="0" w:line="240" w:lineRule="auto"/>
        <w:jc w:val="center"/>
        <w:rPr>
          <w:rFonts w:ascii="Arial" w:hAnsi="Arial" w:cs="Arial"/>
          <w:iCs/>
          <w:szCs w:val="24"/>
        </w:rPr>
      </w:pPr>
      <w:r w:rsidRPr="00797ADA">
        <w:rPr>
          <w:rFonts w:ascii="Arial" w:hAnsi="Arial" w:cs="Arial"/>
          <w:i/>
          <w:szCs w:val="24"/>
        </w:rPr>
        <w:t>All original papers are available on the LGFL MyUSO drive.</w:t>
      </w:r>
    </w:p>
    <w:p w14:paraId="02A7EB7F" w14:textId="485E5BC1" w:rsidR="00BB4F37" w:rsidRDefault="00BB4F37" w:rsidP="006D4AE3">
      <w:pPr>
        <w:spacing w:after="0" w:line="240" w:lineRule="auto"/>
        <w:rPr>
          <w:rFonts w:ascii="Arial" w:hAnsi="Arial" w:cs="Arial"/>
          <w:iCs/>
          <w:szCs w:val="24"/>
        </w:rPr>
      </w:pPr>
    </w:p>
    <w:p w14:paraId="4A7EFDB6" w14:textId="71AC6CC2" w:rsidR="00BB4F37" w:rsidRPr="00222E06" w:rsidRDefault="00BB4F37" w:rsidP="00925D82">
      <w:pPr>
        <w:pStyle w:val="ListParagraph"/>
        <w:numPr>
          <w:ilvl w:val="0"/>
          <w:numId w:val="1"/>
        </w:numPr>
        <w:spacing w:after="0" w:line="240" w:lineRule="auto"/>
        <w:ind w:hanging="720"/>
        <w:rPr>
          <w:rFonts w:ascii="Arial" w:hAnsi="Arial" w:cs="Arial"/>
          <w:b/>
          <w:color w:val="0070C0"/>
          <w:sz w:val="24"/>
          <w:szCs w:val="24"/>
          <w:u w:val="single"/>
        </w:rPr>
      </w:pPr>
      <w:r w:rsidRPr="00222E06">
        <w:rPr>
          <w:rFonts w:ascii="Arial" w:hAnsi="Arial" w:cs="Arial"/>
          <w:b/>
          <w:color w:val="0070C0"/>
          <w:sz w:val="24"/>
          <w:szCs w:val="24"/>
          <w:u w:val="single"/>
        </w:rPr>
        <w:t>GOVERNANCE</w:t>
      </w:r>
    </w:p>
    <w:p w14:paraId="1D8A1E16" w14:textId="77777777" w:rsidR="00B50730" w:rsidRDefault="00B50730" w:rsidP="00B50730">
      <w:pPr>
        <w:spacing w:after="0" w:line="240" w:lineRule="auto"/>
        <w:rPr>
          <w:rFonts w:ascii="Arial" w:eastAsia="Calibri" w:hAnsi="Arial" w:cs="Arial"/>
          <w:sz w:val="24"/>
          <w:szCs w:val="24"/>
        </w:rPr>
      </w:pPr>
    </w:p>
    <w:p w14:paraId="2E110AF3" w14:textId="405F424B" w:rsidR="00EE2352" w:rsidRPr="00F273DA" w:rsidRDefault="00BB4F37" w:rsidP="00006FC8">
      <w:pPr>
        <w:spacing w:after="0" w:line="240" w:lineRule="auto"/>
        <w:rPr>
          <w:rFonts w:ascii="Arial" w:eastAsia="Calibri" w:hAnsi="Arial" w:cs="Arial"/>
          <w:sz w:val="24"/>
          <w:szCs w:val="24"/>
        </w:rPr>
      </w:pPr>
      <w:r w:rsidRPr="00F273DA">
        <w:rPr>
          <w:rFonts w:ascii="Arial" w:eastAsia="Calibri" w:hAnsi="Arial" w:cs="Arial"/>
          <w:sz w:val="24"/>
          <w:szCs w:val="24"/>
        </w:rPr>
        <w:t xml:space="preserve">The meeting began at </w:t>
      </w:r>
      <w:r w:rsidR="00B87485" w:rsidRPr="00F273DA">
        <w:rPr>
          <w:rFonts w:ascii="Arial" w:eastAsia="Calibri" w:hAnsi="Arial" w:cs="Arial"/>
          <w:sz w:val="24"/>
          <w:szCs w:val="24"/>
        </w:rPr>
        <w:t>7</w:t>
      </w:r>
      <w:r w:rsidR="004F4F86" w:rsidRPr="00F273DA">
        <w:rPr>
          <w:rFonts w:ascii="Arial" w:eastAsia="Calibri" w:hAnsi="Arial" w:cs="Arial"/>
          <w:sz w:val="24"/>
          <w:szCs w:val="24"/>
        </w:rPr>
        <w:t xml:space="preserve">pm and </w:t>
      </w:r>
      <w:r w:rsidRPr="00F273DA">
        <w:rPr>
          <w:rFonts w:ascii="Arial" w:eastAsia="Calibri" w:hAnsi="Arial" w:cs="Arial"/>
          <w:sz w:val="24"/>
          <w:szCs w:val="24"/>
        </w:rPr>
        <w:t>was deemed to be quorate</w:t>
      </w:r>
      <w:r w:rsidR="002B7B8E" w:rsidRPr="00F273DA">
        <w:rPr>
          <w:rFonts w:ascii="Arial" w:eastAsia="Calibri" w:hAnsi="Arial" w:cs="Arial"/>
          <w:sz w:val="24"/>
          <w:szCs w:val="24"/>
        </w:rPr>
        <w:t>.</w:t>
      </w:r>
      <w:r w:rsidR="00DB675D" w:rsidRPr="00F273DA">
        <w:rPr>
          <w:rFonts w:ascii="Arial" w:eastAsia="Calibri" w:hAnsi="Arial" w:cs="Arial"/>
          <w:sz w:val="24"/>
          <w:szCs w:val="24"/>
        </w:rPr>
        <w:t xml:space="preserve"> </w:t>
      </w:r>
    </w:p>
    <w:p w14:paraId="7F175DFE" w14:textId="77777777" w:rsidR="00EE2352" w:rsidRPr="00F273DA" w:rsidRDefault="00EE2352" w:rsidP="00006FC8">
      <w:pPr>
        <w:spacing w:after="0" w:line="240" w:lineRule="auto"/>
        <w:rPr>
          <w:rFonts w:ascii="Arial" w:eastAsia="Calibri" w:hAnsi="Arial" w:cs="Arial"/>
          <w:sz w:val="24"/>
          <w:szCs w:val="24"/>
        </w:rPr>
      </w:pPr>
    </w:p>
    <w:p w14:paraId="663840A6" w14:textId="44DDC192" w:rsidR="00BB4F37" w:rsidRPr="00F273DA" w:rsidRDefault="001244B0" w:rsidP="00006FC8">
      <w:pPr>
        <w:spacing w:after="0" w:line="240" w:lineRule="auto"/>
        <w:rPr>
          <w:rFonts w:ascii="Arial" w:eastAsia="Calibri" w:hAnsi="Arial" w:cs="Arial"/>
          <w:sz w:val="24"/>
          <w:szCs w:val="24"/>
        </w:rPr>
      </w:pPr>
      <w:r w:rsidRPr="00F273DA">
        <w:rPr>
          <w:rFonts w:ascii="Arial" w:eastAsia="Calibri" w:hAnsi="Arial" w:cs="Arial"/>
          <w:sz w:val="24"/>
          <w:szCs w:val="24"/>
        </w:rPr>
        <w:t xml:space="preserve">Governors confirmed that they had received and read papers received from the </w:t>
      </w:r>
      <w:r w:rsidR="00CA20DC">
        <w:rPr>
          <w:rFonts w:ascii="Arial" w:eastAsia="Calibri" w:hAnsi="Arial" w:cs="Arial"/>
          <w:sz w:val="24"/>
          <w:szCs w:val="24"/>
        </w:rPr>
        <w:t xml:space="preserve">schools </w:t>
      </w:r>
      <w:r w:rsidRPr="00F273DA">
        <w:rPr>
          <w:rFonts w:ascii="Arial" w:eastAsia="Calibri" w:hAnsi="Arial" w:cs="Arial"/>
          <w:sz w:val="24"/>
          <w:szCs w:val="24"/>
        </w:rPr>
        <w:t>in advance</w:t>
      </w:r>
      <w:r w:rsidR="00057088" w:rsidRPr="00F273DA">
        <w:rPr>
          <w:rFonts w:ascii="Arial" w:eastAsia="Calibri" w:hAnsi="Arial" w:cs="Arial"/>
          <w:sz w:val="24"/>
          <w:szCs w:val="24"/>
        </w:rPr>
        <w:t>.</w:t>
      </w:r>
      <w:r w:rsidRPr="00F273DA">
        <w:rPr>
          <w:rFonts w:ascii="Arial" w:eastAsia="Calibri" w:hAnsi="Arial" w:cs="Arial"/>
          <w:sz w:val="24"/>
          <w:szCs w:val="24"/>
        </w:rPr>
        <w:t xml:space="preserve"> </w:t>
      </w:r>
    </w:p>
    <w:p w14:paraId="17151FE9" w14:textId="77777777" w:rsidR="00BB4F37" w:rsidRPr="00F273DA" w:rsidRDefault="00BB4F37" w:rsidP="00006FC8">
      <w:pPr>
        <w:spacing w:after="0" w:line="240" w:lineRule="auto"/>
        <w:rPr>
          <w:rFonts w:ascii="Arial" w:eastAsia="Calibri" w:hAnsi="Arial" w:cs="Arial"/>
          <w:sz w:val="24"/>
          <w:szCs w:val="24"/>
        </w:rPr>
      </w:pPr>
    </w:p>
    <w:p w14:paraId="70D97220" w14:textId="2656C8E1" w:rsidR="009A64E6" w:rsidRDefault="0047544B" w:rsidP="004F2AE2">
      <w:pPr>
        <w:spacing w:after="0" w:line="240" w:lineRule="auto"/>
        <w:rPr>
          <w:rFonts w:ascii="Arial" w:eastAsia="Calibri" w:hAnsi="Arial" w:cs="Arial"/>
          <w:sz w:val="24"/>
          <w:szCs w:val="24"/>
        </w:rPr>
      </w:pPr>
      <w:r>
        <w:rPr>
          <w:rFonts w:ascii="Arial" w:eastAsia="Calibri" w:hAnsi="Arial" w:cs="Arial"/>
          <w:sz w:val="24"/>
          <w:szCs w:val="24"/>
        </w:rPr>
        <w:t>Apologies were received and consented to from</w:t>
      </w:r>
      <w:r w:rsidR="005E3FAD">
        <w:rPr>
          <w:rFonts w:ascii="Arial" w:eastAsia="Calibri" w:hAnsi="Arial" w:cs="Arial"/>
          <w:sz w:val="24"/>
          <w:szCs w:val="24"/>
        </w:rPr>
        <w:t xml:space="preserve"> </w:t>
      </w:r>
      <w:r w:rsidR="00F40C13" w:rsidRPr="00F40C13">
        <w:rPr>
          <w:rFonts w:ascii="Arial" w:eastAsia="Calibri" w:hAnsi="Arial" w:cs="Arial"/>
          <w:sz w:val="24"/>
          <w:szCs w:val="24"/>
        </w:rPr>
        <w:t>Katy Gandon (KG)</w:t>
      </w:r>
      <w:r w:rsidR="00EB15B2">
        <w:rPr>
          <w:rFonts w:ascii="Arial" w:eastAsia="Calibri" w:hAnsi="Arial" w:cs="Arial"/>
          <w:sz w:val="24"/>
          <w:szCs w:val="24"/>
        </w:rPr>
        <w:t xml:space="preserve">. </w:t>
      </w:r>
    </w:p>
    <w:p w14:paraId="3F942630" w14:textId="59C30D3B" w:rsidR="00664AB8" w:rsidRDefault="00664AB8" w:rsidP="004F2AE2">
      <w:pPr>
        <w:spacing w:after="0" w:line="240" w:lineRule="auto"/>
        <w:rPr>
          <w:rFonts w:ascii="Arial" w:eastAsia="Calibri" w:hAnsi="Arial" w:cs="Arial"/>
          <w:sz w:val="24"/>
          <w:szCs w:val="24"/>
        </w:rPr>
      </w:pPr>
    </w:p>
    <w:p w14:paraId="159B0F19" w14:textId="20242072" w:rsidR="00664AB8" w:rsidRPr="00664AB8" w:rsidRDefault="00664AB8" w:rsidP="00664AB8">
      <w:pPr>
        <w:spacing w:after="0" w:line="240" w:lineRule="auto"/>
        <w:rPr>
          <w:rFonts w:ascii="Arial" w:eastAsia="Calibri" w:hAnsi="Arial" w:cs="Arial"/>
          <w:sz w:val="24"/>
          <w:szCs w:val="24"/>
        </w:rPr>
      </w:pPr>
      <w:r w:rsidRPr="00664AB8">
        <w:rPr>
          <w:rFonts w:ascii="Arial" w:eastAsia="Calibri" w:hAnsi="Arial" w:cs="Arial"/>
          <w:sz w:val="24"/>
          <w:szCs w:val="24"/>
        </w:rPr>
        <w:t xml:space="preserve">Governors were apprised of the resignation of Jess Talbot as a co-opted governor and it was </w:t>
      </w:r>
      <w:r w:rsidRPr="00AC3819">
        <w:rPr>
          <w:rFonts w:ascii="Arial" w:eastAsia="Calibri" w:hAnsi="Arial" w:cs="Arial"/>
          <w:b/>
          <w:bCs/>
          <w:color w:val="0070C0"/>
          <w:sz w:val="24"/>
          <w:szCs w:val="24"/>
          <w:u w:val="single"/>
        </w:rPr>
        <w:t>RESOLVED</w:t>
      </w:r>
      <w:r w:rsidRPr="00AC3819">
        <w:rPr>
          <w:rFonts w:ascii="Arial" w:eastAsia="Calibri" w:hAnsi="Arial" w:cs="Arial"/>
          <w:color w:val="0070C0"/>
          <w:sz w:val="24"/>
          <w:szCs w:val="24"/>
        </w:rPr>
        <w:t xml:space="preserve"> </w:t>
      </w:r>
      <w:r w:rsidRPr="00664AB8">
        <w:rPr>
          <w:rFonts w:ascii="Arial" w:eastAsia="Calibri" w:hAnsi="Arial" w:cs="Arial"/>
          <w:sz w:val="24"/>
          <w:szCs w:val="24"/>
        </w:rPr>
        <w:t xml:space="preserve">to thank her for her service. </w:t>
      </w:r>
      <w:r>
        <w:rPr>
          <w:rFonts w:ascii="Arial" w:eastAsia="Calibri" w:hAnsi="Arial" w:cs="Arial"/>
          <w:sz w:val="24"/>
          <w:szCs w:val="24"/>
        </w:rPr>
        <w:t xml:space="preserve">It was further RESOLVED that Meghan Peatey (MP) be appointed as a co-opted governor from the date of this meeting. </w:t>
      </w:r>
    </w:p>
    <w:p w14:paraId="789EE5A1" w14:textId="77777777" w:rsidR="00664AB8" w:rsidRPr="00664AB8" w:rsidRDefault="00664AB8" w:rsidP="00664AB8">
      <w:pPr>
        <w:spacing w:after="0" w:line="240" w:lineRule="auto"/>
        <w:rPr>
          <w:rFonts w:ascii="Arial" w:eastAsia="Calibri" w:hAnsi="Arial" w:cs="Arial"/>
          <w:sz w:val="24"/>
          <w:szCs w:val="24"/>
        </w:rPr>
      </w:pPr>
    </w:p>
    <w:p w14:paraId="0279A53E" w14:textId="3B1DCE4D" w:rsidR="009C0B35" w:rsidRDefault="009A64E6" w:rsidP="00773DD7">
      <w:pPr>
        <w:spacing w:after="0" w:line="240" w:lineRule="auto"/>
        <w:rPr>
          <w:rFonts w:ascii="Arial" w:eastAsia="Calibri" w:hAnsi="Arial" w:cs="Arial"/>
          <w:sz w:val="24"/>
          <w:szCs w:val="24"/>
        </w:rPr>
      </w:pPr>
      <w:r w:rsidRPr="009A64E6">
        <w:rPr>
          <w:rFonts w:ascii="Arial" w:eastAsia="Calibri" w:hAnsi="Arial" w:cs="Arial"/>
          <w:sz w:val="24"/>
          <w:szCs w:val="24"/>
        </w:rPr>
        <w:t xml:space="preserve">In accordance with the Education (School Government) Regulations, governors were invited to declare any interest they might have in respect of any item to be considered at the meeting. No declarations were </w:t>
      </w:r>
      <w:r w:rsidR="007462BC">
        <w:rPr>
          <w:rFonts w:ascii="Arial" w:eastAsia="Calibri" w:hAnsi="Arial" w:cs="Arial"/>
          <w:sz w:val="24"/>
          <w:szCs w:val="24"/>
        </w:rPr>
        <w:t xml:space="preserve">made and </w:t>
      </w:r>
      <w:r w:rsidR="00D14E1A">
        <w:rPr>
          <w:rFonts w:ascii="Arial" w:eastAsia="Calibri" w:hAnsi="Arial" w:cs="Arial"/>
          <w:sz w:val="24"/>
          <w:szCs w:val="24"/>
        </w:rPr>
        <w:t xml:space="preserve">it was confirmed that all annual declarations had been returned. </w:t>
      </w:r>
    </w:p>
    <w:p w14:paraId="0CF0021E" w14:textId="77777777" w:rsidR="0092003D" w:rsidRPr="00F273DA" w:rsidRDefault="0092003D" w:rsidP="00773DD7">
      <w:pPr>
        <w:spacing w:after="0" w:line="240" w:lineRule="auto"/>
        <w:rPr>
          <w:rFonts w:ascii="Arial" w:eastAsia="Calibri" w:hAnsi="Arial" w:cs="Arial"/>
          <w:sz w:val="24"/>
          <w:szCs w:val="24"/>
        </w:rPr>
      </w:pPr>
    </w:p>
    <w:p w14:paraId="2C83BD04" w14:textId="6ACE85E7" w:rsidR="007462BC" w:rsidRPr="007462BC" w:rsidRDefault="007462BC" w:rsidP="007462BC">
      <w:pPr>
        <w:spacing w:after="0" w:line="240" w:lineRule="auto"/>
        <w:rPr>
          <w:rFonts w:ascii="Arial" w:eastAsia="MS Mincho" w:hAnsi="Arial" w:cs="Arial"/>
          <w:sz w:val="24"/>
          <w:szCs w:val="24"/>
          <w:lang w:val="en-US"/>
        </w:rPr>
      </w:pPr>
      <w:bookmarkStart w:id="2" w:name="_Hlk53476287"/>
      <w:r w:rsidRPr="007462BC">
        <w:rPr>
          <w:rFonts w:ascii="Arial" w:eastAsia="MS Mincho" w:hAnsi="Arial" w:cs="Arial"/>
          <w:sz w:val="24"/>
          <w:szCs w:val="24"/>
          <w:lang w:val="en-US"/>
        </w:rPr>
        <w:t xml:space="preserve">Governors were introduced to </w:t>
      </w:r>
      <w:r w:rsidR="005E3FAD">
        <w:rPr>
          <w:rFonts w:ascii="Arial" w:eastAsia="MS Mincho" w:hAnsi="Arial" w:cs="Arial"/>
          <w:sz w:val="24"/>
          <w:szCs w:val="24"/>
          <w:lang w:val="en-US"/>
        </w:rPr>
        <w:t>Georgia Harris (GH) as the newly elected staff governor. GH is the Y3 class teacher at Wimbledon Park. A</w:t>
      </w:r>
      <w:r w:rsidRPr="007462BC">
        <w:rPr>
          <w:rFonts w:ascii="Arial" w:eastAsia="MS Mincho" w:hAnsi="Arial" w:cs="Arial"/>
          <w:sz w:val="24"/>
          <w:szCs w:val="24"/>
          <w:lang w:val="en-US"/>
        </w:rPr>
        <w:t xml:space="preserve">ll present introduced themselves. </w:t>
      </w:r>
    </w:p>
    <w:p w14:paraId="54F71745" w14:textId="77777777" w:rsidR="007462BC" w:rsidRPr="007462BC" w:rsidRDefault="007462BC" w:rsidP="007462BC">
      <w:pPr>
        <w:spacing w:after="0" w:line="240" w:lineRule="auto"/>
        <w:rPr>
          <w:rFonts w:ascii="Arial" w:eastAsia="MS Mincho" w:hAnsi="Arial" w:cs="Arial"/>
          <w:sz w:val="24"/>
          <w:szCs w:val="24"/>
          <w:lang w:val="en-US"/>
        </w:rPr>
      </w:pPr>
    </w:p>
    <w:p w14:paraId="51D2D647" w14:textId="579CF3D1" w:rsidR="00C71301" w:rsidRDefault="00EA0305" w:rsidP="00EA0305">
      <w:pPr>
        <w:spacing w:after="0" w:line="240" w:lineRule="auto"/>
        <w:rPr>
          <w:rFonts w:ascii="Arial" w:eastAsia="MS Mincho" w:hAnsi="Arial" w:cs="Arial"/>
          <w:sz w:val="24"/>
          <w:szCs w:val="24"/>
          <w:lang w:val="en-US"/>
        </w:rPr>
      </w:pPr>
      <w:r w:rsidRPr="00B7056A">
        <w:rPr>
          <w:rFonts w:ascii="Arial" w:eastAsia="MS Mincho" w:hAnsi="Arial" w:cs="Arial"/>
          <w:sz w:val="24"/>
          <w:szCs w:val="24"/>
          <w:lang w:val="en-US"/>
        </w:rPr>
        <w:t xml:space="preserve">Governors </w:t>
      </w:r>
      <w:bookmarkStart w:id="3" w:name="_Hlk84327773"/>
      <w:r w:rsidRPr="00B7056A">
        <w:rPr>
          <w:rFonts w:ascii="Arial" w:eastAsia="MS Mincho" w:hAnsi="Arial" w:cs="Arial"/>
          <w:b/>
          <w:bCs/>
          <w:color w:val="0070C0"/>
          <w:sz w:val="24"/>
          <w:szCs w:val="24"/>
          <w:u w:val="single"/>
          <w:lang w:val="en-US"/>
        </w:rPr>
        <w:t>RESOLVED</w:t>
      </w:r>
      <w:bookmarkEnd w:id="3"/>
      <w:r w:rsidRPr="00B7056A">
        <w:rPr>
          <w:rFonts w:ascii="Arial" w:eastAsia="MS Mincho" w:hAnsi="Arial" w:cs="Arial"/>
          <w:sz w:val="24"/>
          <w:szCs w:val="24"/>
          <w:lang w:val="en-US"/>
        </w:rPr>
        <w:t xml:space="preserve"> to </w:t>
      </w:r>
      <w:r w:rsidR="005E3FAD">
        <w:rPr>
          <w:rFonts w:ascii="Arial" w:eastAsia="MS Mincho" w:hAnsi="Arial" w:cs="Arial"/>
          <w:sz w:val="24"/>
          <w:szCs w:val="24"/>
          <w:lang w:val="en-US"/>
        </w:rPr>
        <w:t xml:space="preserve">defer the approval of the </w:t>
      </w:r>
      <w:r w:rsidRPr="00B7056A">
        <w:rPr>
          <w:rFonts w:ascii="Arial" w:eastAsia="MS Mincho" w:hAnsi="Arial" w:cs="Arial"/>
          <w:sz w:val="24"/>
          <w:szCs w:val="24"/>
          <w:lang w:val="en-US"/>
        </w:rPr>
        <w:t>minutes of the</w:t>
      </w:r>
      <w:r w:rsidR="00CA20DC">
        <w:rPr>
          <w:rFonts w:ascii="Arial" w:eastAsia="MS Mincho" w:hAnsi="Arial" w:cs="Arial"/>
          <w:sz w:val="24"/>
          <w:szCs w:val="24"/>
          <w:lang w:val="en-US"/>
        </w:rPr>
        <w:t xml:space="preserve"> </w:t>
      </w:r>
      <w:r w:rsidR="001D7C8E">
        <w:rPr>
          <w:rFonts w:ascii="Arial" w:eastAsia="MS Mincho" w:hAnsi="Arial" w:cs="Arial"/>
          <w:sz w:val="24"/>
          <w:szCs w:val="24"/>
          <w:lang w:val="en-US"/>
        </w:rPr>
        <w:t xml:space="preserve">full governing body held on </w:t>
      </w:r>
      <w:r w:rsidR="005E3FAD">
        <w:rPr>
          <w:rFonts w:ascii="Arial" w:eastAsia="MS Mincho" w:hAnsi="Arial" w:cs="Arial"/>
          <w:sz w:val="24"/>
          <w:szCs w:val="24"/>
          <w:lang w:val="en-US"/>
        </w:rPr>
        <w:t xml:space="preserve">20 September. </w:t>
      </w:r>
    </w:p>
    <w:p w14:paraId="795AAE52" w14:textId="3BE48576" w:rsidR="00664AB8" w:rsidRDefault="00664AB8" w:rsidP="00EA0305">
      <w:pPr>
        <w:spacing w:after="0" w:line="240" w:lineRule="auto"/>
        <w:rPr>
          <w:rFonts w:ascii="Arial" w:eastAsia="MS Mincho" w:hAnsi="Arial" w:cs="Arial"/>
          <w:sz w:val="24"/>
          <w:szCs w:val="24"/>
          <w:lang w:val="en-US"/>
        </w:rPr>
      </w:pPr>
    </w:p>
    <w:p w14:paraId="30B4AB1A" w14:textId="77777777" w:rsidR="00EC69B9" w:rsidRDefault="00EC69B9" w:rsidP="00EC69B9">
      <w:pPr>
        <w:spacing w:after="0" w:line="240" w:lineRule="auto"/>
        <w:rPr>
          <w:rFonts w:ascii="Arial" w:eastAsia="MS Mincho" w:hAnsi="Arial" w:cs="Arial"/>
          <w:sz w:val="24"/>
          <w:szCs w:val="24"/>
        </w:rPr>
      </w:pPr>
    </w:p>
    <w:p w14:paraId="3D6BD13D" w14:textId="77777777" w:rsidR="00EC69B9" w:rsidRDefault="00EC69B9" w:rsidP="00EC69B9">
      <w:pPr>
        <w:spacing w:after="0" w:line="240" w:lineRule="auto"/>
        <w:rPr>
          <w:rFonts w:ascii="Arial" w:eastAsia="MS Mincho" w:hAnsi="Arial" w:cs="Arial"/>
          <w:sz w:val="24"/>
          <w:szCs w:val="24"/>
        </w:rPr>
      </w:pPr>
    </w:p>
    <w:p w14:paraId="51019D40" w14:textId="77777777" w:rsidR="00EC69B9" w:rsidRDefault="00EC69B9" w:rsidP="00EC69B9">
      <w:pPr>
        <w:spacing w:after="0" w:line="240" w:lineRule="auto"/>
        <w:rPr>
          <w:rFonts w:ascii="Arial" w:eastAsia="MS Mincho" w:hAnsi="Arial" w:cs="Arial"/>
          <w:sz w:val="24"/>
          <w:szCs w:val="24"/>
        </w:rPr>
      </w:pPr>
    </w:p>
    <w:p w14:paraId="1372EBF7" w14:textId="77777777" w:rsidR="00EC69B9" w:rsidRDefault="00EC69B9" w:rsidP="00EC69B9">
      <w:pPr>
        <w:spacing w:after="0" w:line="240" w:lineRule="auto"/>
        <w:rPr>
          <w:rFonts w:ascii="Arial" w:eastAsia="MS Mincho" w:hAnsi="Arial" w:cs="Arial"/>
          <w:sz w:val="24"/>
          <w:szCs w:val="24"/>
        </w:rPr>
      </w:pPr>
    </w:p>
    <w:p w14:paraId="46A05301" w14:textId="77777777" w:rsidR="00EC69B9" w:rsidRDefault="00EC69B9" w:rsidP="00EC69B9">
      <w:pPr>
        <w:spacing w:after="0" w:line="240" w:lineRule="auto"/>
        <w:rPr>
          <w:rFonts w:ascii="Arial" w:eastAsia="MS Mincho" w:hAnsi="Arial" w:cs="Arial"/>
          <w:sz w:val="24"/>
          <w:szCs w:val="24"/>
        </w:rPr>
      </w:pPr>
    </w:p>
    <w:p w14:paraId="47E2F310" w14:textId="1A0B82A9" w:rsidR="00EC69B9" w:rsidRPr="00EC69B9" w:rsidRDefault="00EC69B9" w:rsidP="00EC69B9">
      <w:pPr>
        <w:spacing w:after="0" w:line="240" w:lineRule="auto"/>
        <w:rPr>
          <w:rFonts w:ascii="Arial" w:eastAsia="MS Mincho" w:hAnsi="Arial" w:cs="Arial"/>
          <w:sz w:val="24"/>
          <w:szCs w:val="24"/>
        </w:rPr>
      </w:pPr>
      <w:r w:rsidRPr="00EC69B9">
        <w:rPr>
          <w:rFonts w:ascii="Arial" w:eastAsia="MS Mincho" w:hAnsi="Arial" w:cs="Arial"/>
          <w:sz w:val="24"/>
          <w:szCs w:val="24"/>
        </w:rPr>
        <w:lastRenderedPageBreak/>
        <w:t xml:space="preserve">Governors reflected on the current position with parent governors and noted that the updated federation regulations allow schools to only have two parent governors for a federation governing body. Parents can be nominated from either school and cannot be pre-allocated to one school or another. The cessation of the current parent election process was noted as a consequence, although those currently nominated from each school are to be assessed on a skills basis to fill any co-opted vacancies and the process for </w:t>
      </w:r>
      <w:proofErr w:type="spellStart"/>
      <w:r w:rsidRPr="00EC69B9">
        <w:rPr>
          <w:rFonts w:ascii="Arial" w:eastAsia="MS Mincho" w:hAnsi="Arial" w:cs="Arial"/>
          <w:sz w:val="24"/>
          <w:szCs w:val="24"/>
        </w:rPr>
        <w:t>thjs</w:t>
      </w:r>
      <w:proofErr w:type="spellEnd"/>
      <w:r w:rsidRPr="00EC69B9">
        <w:rPr>
          <w:rFonts w:ascii="Arial" w:eastAsia="MS Mincho" w:hAnsi="Arial" w:cs="Arial"/>
          <w:sz w:val="24"/>
          <w:szCs w:val="24"/>
        </w:rPr>
        <w:t xml:space="preserve"> is underway. It was noted that there is a need for more governors in order to be able to undertake any necessary due diligence over joining a trust. A panel of governors was appointed to review the skills required</w:t>
      </w:r>
    </w:p>
    <w:p w14:paraId="68939808" w14:textId="44BF3903" w:rsidR="00EC69B9" w:rsidRPr="00EC69B9" w:rsidRDefault="00EC69B9" w:rsidP="00EC69B9">
      <w:pPr>
        <w:spacing w:after="0" w:line="240" w:lineRule="auto"/>
        <w:rPr>
          <w:rFonts w:ascii="Arial" w:eastAsia="MS Mincho" w:hAnsi="Arial" w:cs="Arial"/>
          <w:b/>
          <w:bCs/>
          <w:color w:val="0070C0"/>
          <w:sz w:val="24"/>
          <w:szCs w:val="24"/>
        </w:rPr>
      </w:pPr>
      <w:r w:rsidRPr="00EC69B9">
        <w:rPr>
          <w:rFonts w:ascii="Arial" w:eastAsia="MS Mincho" w:hAnsi="Arial" w:cs="Arial"/>
          <w:b/>
          <w:bCs/>
          <w:color w:val="0070C0"/>
          <w:sz w:val="24"/>
          <w:szCs w:val="24"/>
        </w:rPr>
        <w:t xml:space="preserve">ACTION: EdR, KG, RS, EO and CT. </w:t>
      </w:r>
    </w:p>
    <w:p w14:paraId="013C6857" w14:textId="77777777" w:rsidR="00EC69B9" w:rsidRPr="00EC69B9" w:rsidRDefault="00EC69B9" w:rsidP="00EC69B9">
      <w:pPr>
        <w:spacing w:after="0" w:line="240" w:lineRule="auto"/>
        <w:rPr>
          <w:rFonts w:ascii="Arial" w:eastAsia="MS Mincho" w:hAnsi="Arial" w:cs="Arial"/>
          <w:sz w:val="24"/>
          <w:szCs w:val="24"/>
        </w:rPr>
      </w:pPr>
    </w:p>
    <w:p w14:paraId="057B87A2" w14:textId="77777777" w:rsidR="00EC69B9" w:rsidRPr="00EC69B9" w:rsidRDefault="00EC69B9" w:rsidP="00EC69B9">
      <w:pPr>
        <w:spacing w:after="0" w:line="240" w:lineRule="auto"/>
        <w:rPr>
          <w:rFonts w:ascii="Arial" w:eastAsia="MS Mincho" w:hAnsi="Arial" w:cs="Arial"/>
          <w:sz w:val="24"/>
          <w:szCs w:val="24"/>
        </w:rPr>
      </w:pPr>
      <w:r w:rsidRPr="00EC69B9">
        <w:rPr>
          <w:rFonts w:ascii="Arial" w:eastAsia="MS Mincho" w:hAnsi="Arial" w:cs="Arial"/>
          <w:sz w:val="24"/>
          <w:szCs w:val="24"/>
        </w:rPr>
        <w:t xml:space="preserve">The potential for a future reconfiguration of the governing body was raised and it was agreed that a core number around sixteen would be required in the event of any defederation prior to joining a trust in order that each school might have a critical mass as well as to deal with any issues around potential restructurings and other issues.  </w:t>
      </w:r>
    </w:p>
    <w:p w14:paraId="48E0C480" w14:textId="16575A30" w:rsidR="00EC69B9" w:rsidRPr="00EC69B9" w:rsidRDefault="00EC69B9" w:rsidP="00EA0305">
      <w:pPr>
        <w:spacing w:after="0" w:line="240" w:lineRule="auto"/>
        <w:rPr>
          <w:rFonts w:ascii="Arial" w:eastAsia="MS Mincho" w:hAnsi="Arial" w:cs="Arial"/>
          <w:sz w:val="24"/>
          <w:szCs w:val="24"/>
        </w:rPr>
      </w:pPr>
    </w:p>
    <w:p w14:paraId="4E71342A" w14:textId="084F4C10" w:rsidR="00660EBC" w:rsidRPr="00781FDA" w:rsidRDefault="00040139" w:rsidP="00925D82">
      <w:pPr>
        <w:pStyle w:val="ListParagraph"/>
        <w:numPr>
          <w:ilvl w:val="0"/>
          <w:numId w:val="1"/>
        </w:numPr>
        <w:spacing w:after="0" w:line="240" w:lineRule="auto"/>
        <w:ind w:right="72" w:hanging="720"/>
        <w:rPr>
          <w:rFonts w:ascii="Arial" w:eastAsia="Times New Roman" w:hAnsi="Arial" w:cs="Arial"/>
          <w:b/>
          <w:color w:val="0070C0"/>
          <w:sz w:val="24"/>
          <w:szCs w:val="24"/>
          <w:lang w:val="en-US"/>
        </w:rPr>
      </w:pPr>
      <w:bookmarkStart w:id="4" w:name="_Hlk24394439"/>
      <w:bookmarkEnd w:id="2"/>
      <w:r w:rsidRPr="00781FDA">
        <w:rPr>
          <w:rFonts w:ascii="Arial" w:hAnsi="Arial" w:cs="Arial"/>
          <w:b/>
          <w:color w:val="0070C0"/>
          <w:sz w:val="24"/>
          <w:szCs w:val="24"/>
          <w:u w:val="single"/>
          <w:lang w:val="en-US"/>
        </w:rPr>
        <w:t>S</w:t>
      </w:r>
      <w:r w:rsidR="00F04EB3">
        <w:rPr>
          <w:rFonts w:ascii="Arial" w:hAnsi="Arial" w:cs="Arial"/>
          <w:b/>
          <w:color w:val="0070C0"/>
          <w:sz w:val="24"/>
          <w:szCs w:val="24"/>
          <w:u w:val="single"/>
          <w:lang w:val="en-US"/>
        </w:rPr>
        <w:t>CHOOL REPORTS</w:t>
      </w:r>
    </w:p>
    <w:bookmarkEnd w:id="4"/>
    <w:p w14:paraId="2A4C14C9" w14:textId="3A20BF36" w:rsidR="002D1846" w:rsidRDefault="002D1846" w:rsidP="00C8759A">
      <w:pPr>
        <w:spacing w:after="0" w:line="240" w:lineRule="auto"/>
        <w:rPr>
          <w:rFonts w:ascii="Arial" w:eastAsia="MS Mincho" w:hAnsi="Arial" w:cs="Arial"/>
          <w:sz w:val="24"/>
          <w:szCs w:val="24"/>
        </w:rPr>
      </w:pPr>
    </w:p>
    <w:p w14:paraId="0B491B34" w14:textId="77777777" w:rsidR="001E3689" w:rsidRPr="001E3689" w:rsidRDefault="001E3689" w:rsidP="001E3689">
      <w:pPr>
        <w:spacing w:after="0" w:line="240" w:lineRule="auto"/>
        <w:rPr>
          <w:rFonts w:ascii="Arial" w:eastAsia="MS Mincho" w:hAnsi="Arial" w:cs="Arial"/>
          <w:b/>
          <w:bCs/>
          <w:sz w:val="24"/>
          <w:szCs w:val="24"/>
        </w:rPr>
      </w:pPr>
      <w:r w:rsidRPr="001E3689">
        <w:rPr>
          <w:rFonts w:ascii="Arial" w:eastAsia="MS Mincho" w:hAnsi="Arial" w:cs="Arial"/>
          <w:b/>
          <w:bCs/>
          <w:sz w:val="24"/>
          <w:szCs w:val="24"/>
        </w:rPr>
        <w:t>West Wimbledon</w:t>
      </w:r>
    </w:p>
    <w:p w14:paraId="0EA542F4" w14:textId="77777777" w:rsidR="001E3689" w:rsidRPr="001E3689" w:rsidRDefault="001E3689" w:rsidP="001E3689">
      <w:pPr>
        <w:spacing w:after="0" w:line="240" w:lineRule="auto"/>
        <w:rPr>
          <w:rFonts w:ascii="Arial" w:eastAsia="MS Mincho" w:hAnsi="Arial" w:cs="Arial"/>
          <w:sz w:val="24"/>
          <w:szCs w:val="24"/>
        </w:rPr>
      </w:pPr>
    </w:p>
    <w:p w14:paraId="750652CB" w14:textId="77777777" w:rsidR="001E3689" w:rsidRPr="001E3689" w:rsidRDefault="001E3689" w:rsidP="001E3689">
      <w:pPr>
        <w:spacing w:after="0" w:line="240" w:lineRule="auto"/>
        <w:rPr>
          <w:rFonts w:ascii="Arial" w:eastAsia="MS Mincho" w:hAnsi="Arial" w:cs="Arial"/>
          <w:sz w:val="24"/>
          <w:szCs w:val="24"/>
        </w:rPr>
      </w:pPr>
      <w:r w:rsidRPr="001E3689">
        <w:rPr>
          <w:rFonts w:ascii="Arial" w:eastAsia="MS Mincho" w:hAnsi="Arial" w:cs="Arial"/>
          <w:sz w:val="24"/>
          <w:szCs w:val="24"/>
        </w:rPr>
        <w:t>RW reported on the end of year outcomes at the school and the following key points were highlighted;</w:t>
      </w:r>
    </w:p>
    <w:p w14:paraId="0EA332E1" w14:textId="77777777" w:rsidR="001E3689" w:rsidRPr="001E3689" w:rsidRDefault="001E3689" w:rsidP="001E3689">
      <w:pPr>
        <w:spacing w:after="0" w:line="240" w:lineRule="auto"/>
        <w:rPr>
          <w:rFonts w:ascii="Arial" w:eastAsia="MS Mincho" w:hAnsi="Arial" w:cs="Arial"/>
          <w:sz w:val="24"/>
          <w:szCs w:val="24"/>
        </w:rPr>
      </w:pPr>
    </w:p>
    <w:p w14:paraId="25E3A267" w14:textId="77777777" w:rsidR="001E3689" w:rsidRPr="00AC3819" w:rsidRDefault="001E3689" w:rsidP="00AC3819">
      <w:pPr>
        <w:pStyle w:val="ListParagraph"/>
        <w:numPr>
          <w:ilvl w:val="0"/>
          <w:numId w:val="49"/>
        </w:numPr>
        <w:spacing w:after="0" w:line="240" w:lineRule="auto"/>
        <w:rPr>
          <w:rFonts w:ascii="Arial" w:eastAsia="MS Mincho" w:hAnsi="Arial" w:cs="Arial"/>
          <w:sz w:val="24"/>
          <w:szCs w:val="24"/>
        </w:rPr>
      </w:pPr>
      <w:r w:rsidRPr="00AC3819">
        <w:rPr>
          <w:rFonts w:ascii="Arial" w:eastAsia="MS Mincho" w:hAnsi="Arial" w:cs="Arial"/>
          <w:sz w:val="24"/>
          <w:szCs w:val="24"/>
        </w:rPr>
        <w:t xml:space="preserve">Attendance has fallen marginally since the previous academic year although it remains above the national average. Concern remains over persistent absence, particularly amongst pupil premium children and a small group of families linked to adult mental health issues and term time holidays. The attendance policy has been reviewed as a result of changes to DFE expectations and will be brought to governors for ratification. </w:t>
      </w:r>
    </w:p>
    <w:p w14:paraId="28DA19E5" w14:textId="77777777" w:rsidR="001E3689" w:rsidRPr="00AC3819" w:rsidRDefault="001E3689" w:rsidP="00AC3819">
      <w:pPr>
        <w:pStyle w:val="ListParagraph"/>
        <w:numPr>
          <w:ilvl w:val="0"/>
          <w:numId w:val="49"/>
        </w:numPr>
        <w:spacing w:after="0" w:line="240" w:lineRule="auto"/>
        <w:rPr>
          <w:rFonts w:ascii="Arial" w:eastAsia="MS Mincho" w:hAnsi="Arial" w:cs="Arial"/>
          <w:sz w:val="24"/>
          <w:szCs w:val="24"/>
        </w:rPr>
      </w:pPr>
      <w:r w:rsidRPr="00AC3819">
        <w:rPr>
          <w:rFonts w:ascii="Arial" w:eastAsia="MS Mincho" w:hAnsi="Arial" w:cs="Arial"/>
          <w:sz w:val="24"/>
          <w:szCs w:val="24"/>
        </w:rPr>
        <w:t xml:space="preserve">Parents, including in the nursery, have received an annual report on their children giving SATS scores or phonics outcomes as appropriate as well as comparative information. Small steps of achievement are monitored and celebrated in Treetops using a different assessment system called B Squared – see </w:t>
      </w:r>
      <w:hyperlink r:id="rId8" w:history="1">
        <w:r w:rsidRPr="00AC3819">
          <w:rPr>
            <w:rFonts w:ascii="Arial" w:eastAsia="MS Mincho" w:hAnsi="Arial" w:cs="Arial"/>
            <w:color w:val="0000FF"/>
            <w:sz w:val="24"/>
            <w:szCs w:val="24"/>
            <w:u w:val="single"/>
          </w:rPr>
          <w:t>https://www.bsquared.co.uk/</w:t>
        </w:r>
      </w:hyperlink>
      <w:r w:rsidRPr="00AC3819">
        <w:rPr>
          <w:rFonts w:ascii="Arial" w:eastAsia="MS Mincho" w:hAnsi="Arial" w:cs="Arial"/>
          <w:sz w:val="24"/>
          <w:szCs w:val="24"/>
        </w:rPr>
        <w:t xml:space="preserve"> - which enables children to be monitored against their own baseline. </w:t>
      </w:r>
    </w:p>
    <w:p w14:paraId="52201CD0" w14:textId="77777777" w:rsidR="001E3689" w:rsidRPr="00AC3819" w:rsidRDefault="001E3689" w:rsidP="00AC3819">
      <w:pPr>
        <w:pStyle w:val="ListParagraph"/>
        <w:numPr>
          <w:ilvl w:val="0"/>
          <w:numId w:val="49"/>
        </w:numPr>
        <w:spacing w:after="0" w:line="240" w:lineRule="auto"/>
        <w:rPr>
          <w:rFonts w:ascii="Arial" w:eastAsia="MS Mincho" w:hAnsi="Arial" w:cs="Arial"/>
          <w:sz w:val="24"/>
          <w:szCs w:val="24"/>
        </w:rPr>
      </w:pPr>
      <w:r w:rsidRPr="00AC3819">
        <w:rPr>
          <w:rFonts w:ascii="Arial" w:eastAsia="MS Mincho" w:hAnsi="Arial" w:cs="Arial"/>
          <w:sz w:val="24"/>
          <w:szCs w:val="24"/>
        </w:rPr>
        <w:t xml:space="preserve">Data assessments are reported including and excluding Treetops children. If Treetops children are excluded from the data, the school has 72% achieving a good level of development which is around 7% above the national average, representing a considerable achievement for the first one form entry. </w:t>
      </w:r>
    </w:p>
    <w:p w14:paraId="34FE415D" w14:textId="77777777" w:rsidR="001E3689" w:rsidRPr="00AC3819" w:rsidRDefault="001E3689" w:rsidP="00AC3819">
      <w:pPr>
        <w:pStyle w:val="ListParagraph"/>
        <w:numPr>
          <w:ilvl w:val="0"/>
          <w:numId w:val="49"/>
        </w:numPr>
        <w:spacing w:after="0" w:line="240" w:lineRule="auto"/>
        <w:rPr>
          <w:rFonts w:ascii="Arial" w:eastAsia="MS Mincho" w:hAnsi="Arial" w:cs="Arial"/>
          <w:sz w:val="24"/>
          <w:szCs w:val="24"/>
        </w:rPr>
      </w:pPr>
      <w:r w:rsidRPr="00AC3819">
        <w:rPr>
          <w:rFonts w:ascii="Arial" w:eastAsia="MS Mincho" w:hAnsi="Arial" w:cs="Arial"/>
          <w:sz w:val="24"/>
          <w:szCs w:val="24"/>
        </w:rPr>
        <w:t xml:space="preserve">The school is to focus on children that didn't achieve the good level of development and there has been a close transition between the reception and the new Year One teacher. </w:t>
      </w:r>
    </w:p>
    <w:p w14:paraId="191E528C" w14:textId="77777777" w:rsidR="001E3689" w:rsidRPr="00AC3819" w:rsidRDefault="001E3689" w:rsidP="00AC3819">
      <w:pPr>
        <w:pStyle w:val="ListParagraph"/>
        <w:numPr>
          <w:ilvl w:val="0"/>
          <w:numId w:val="49"/>
        </w:numPr>
        <w:spacing w:after="0" w:line="240" w:lineRule="auto"/>
        <w:rPr>
          <w:rFonts w:ascii="Arial" w:eastAsia="MS Mincho" w:hAnsi="Arial" w:cs="Arial"/>
          <w:sz w:val="24"/>
          <w:szCs w:val="24"/>
        </w:rPr>
      </w:pPr>
      <w:r w:rsidRPr="00AC3819">
        <w:rPr>
          <w:rFonts w:ascii="Arial" w:eastAsia="MS Mincho" w:hAnsi="Arial" w:cs="Arial"/>
          <w:sz w:val="24"/>
          <w:szCs w:val="24"/>
        </w:rPr>
        <w:t>The phonics outcomes have been really strong. 36.61 out of 40 is a very high average score and phonics is strong across Key Stage 1 including in Treetops.</w:t>
      </w:r>
    </w:p>
    <w:p w14:paraId="3B517C75" w14:textId="77777777" w:rsidR="001E3689" w:rsidRPr="00AC3819" w:rsidRDefault="001E3689" w:rsidP="00AC3819">
      <w:pPr>
        <w:pStyle w:val="ListParagraph"/>
        <w:numPr>
          <w:ilvl w:val="0"/>
          <w:numId w:val="49"/>
        </w:numPr>
        <w:spacing w:after="0" w:line="240" w:lineRule="auto"/>
        <w:rPr>
          <w:rFonts w:ascii="Arial" w:eastAsia="MS Mincho" w:hAnsi="Arial" w:cs="Arial"/>
          <w:sz w:val="24"/>
          <w:szCs w:val="24"/>
        </w:rPr>
      </w:pPr>
      <w:r w:rsidRPr="00AC3819">
        <w:rPr>
          <w:rFonts w:ascii="Arial" w:eastAsia="MS Mincho" w:hAnsi="Arial" w:cs="Arial"/>
          <w:sz w:val="24"/>
          <w:szCs w:val="24"/>
        </w:rPr>
        <w:t xml:space="preserve">The Year 2 SATS outcomes are pleasing given the complicated cohort, journey through the pandemic and change of class teacher and represent a number of success stories. Reading, writing and maths are all slightly higher </w:t>
      </w:r>
      <w:r w:rsidRPr="00AC3819">
        <w:rPr>
          <w:rFonts w:ascii="Arial" w:eastAsia="MS Mincho" w:hAnsi="Arial" w:cs="Arial"/>
          <w:sz w:val="24"/>
          <w:szCs w:val="24"/>
        </w:rPr>
        <w:lastRenderedPageBreak/>
        <w:t xml:space="preserve">than the national average. When Treetops children are included, they are close to or slightly under the national average, even given a national fall in standards since 2019. Greater depth figures are either in line with or greater than the national average. The group where there is the most significant difference in Year 2 is the pupil premium and SEND children and the pupil premium strategy outlines mechanisms to narrow gaps which had widened through the pandemic. </w:t>
      </w:r>
    </w:p>
    <w:p w14:paraId="402065CD" w14:textId="77777777" w:rsidR="001E3689" w:rsidRPr="00AC3819" w:rsidRDefault="001E3689" w:rsidP="00AC3819">
      <w:pPr>
        <w:pStyle w:val="ListParagraph"/>
        <w:numPr>
          <w:ilvl w:val="0"/>
          <w:numId w:val="49"/>
        </w:numPr>
        <w:spacing w:after="0" w:line="240" w:lineRule="auto"/>
        <w:rPr>
          <w:rFonts w:ascii="Arial" w:eastAsia="MS Mincho" w:hAnsi="Arial" w:cs="Arial"/>
          <w:sz w:val="24"/>
          <w:szCs w:val="24"/>
        </w:rPr>
      </w:pPr>
      <w:r w:rsidRPr="00AC3819">
        <w:rPr>
          <w:rFonts w:ascii="Arial" w:eastAsia="MS Mincho" w:hAnsi="Arial" w:cs="Arial"/>
          <w:sz w:val="24"/>
          <w:szCs w:val="24"/>
        </w:rPr>
        <w:t xml:space="preserve">70 per cent of pupils in Year 4 achieved a score of 22 or more in the multiplication checks. In terms of Year 6, the proportion of children achieving at age related expectations in grammar, punctuation and spelling, reading and maths is in line with the national average, although writing has significantly brought down the combined scores. Assessment in writing is complicated and issues remain nationally on assessing and monitoring greater depth. The school is working with other settings on moderation in writing and has noted significant gaps in pupil premium and gender in the cohort. </w:t>
      </w:r>
    </w:p>
    <w:p w14:paraId="35EE4662" w14:textId="77777777" w:rsidR="001E3689" w:rsidRPr="001E3689" w:rsidRDefault="001E3689" w:rsidP="001E3689">
      <w:pPr>
        <w:spacing w:after="0" w:line="240" w:lineRule="auto"/>
        <w:rPr>
          <w:rFonts w:ascii="Arial" w:eastAsia="MS Mincho" w:hAnsi="Arial" w:cs="Arial"/>
          <w:sz w:val="24"/>
          <w:szCs w:val="24"/>
        </w:rPr>
      </w:pPr>
    </w:p>
    <w:p w14:paraId="4A93E47A" w14:textId="5AD7DFDE" w:rsidR="001E3689" w:rsidRPr="001E3689" w:rsidRDefault="001E3689" w:rsidP="001E3689">
      <w:pPr>
        <w:spacing w:after="0" w:line="240" w:lineRule="auto"/>
        <w:rPr>
          <w:rFonts w:ascii="Arial" w:eastAsia="MS Mincho" w:hAnsi="Arial" w:cs="Arial"/>
          <w:sz w:val="24"/>
          <w:szCs w:val="24"/>
        </w:rPr>
      </w:pPr>
      <w:r w:rsidRPr="001E3689">
        <w:rPr>
          <w:rFonts w:ascii="Arial" w:eastAsia="MS Mincho" w:hAnsi="Arial" w:cs="Arial"/>
          <w:sz w:val="24"/>
          <w:szCs w:val="24"/>
        </w:rPr>
        <w:t>RW shared the school development plan (copy on file) and commented that the plan falls into three different key action areas around a continuation of consistency in teaching and assessment approaches</w:t>
      </w:r>
      <w:r w:rsidRPr="001E3689">
        <w:rPr>
          <w:rFonts w:ascii="Arial" w:eastAsia="MS Mincho" w:hAnsi="Arial" w:cs="Arial"/>
          <w:sz w:val="24"/>
          <w:szCs w:val="24"/>
          <w:vertAlign w:val="superscript"/>
        </w:rPr>
        <w:footnoteReference w:id="1"/>
      </w:r>
      <w:r w:rsidRPr="001E3689">
        <w:rPr>
          <w:rFonts w:ascii="Arial" w:eastAsia="MS Mincho" w:hAnsi="Arial" w:cs="Arial"/>
          <w:sz w:val="24"/>
          <w:szCs w:val="24"/>
        </w:rPr>
        <w:t>, consolidation and refinement of the curriculum</w:t>
      </w:r>
      <w:r w:rsidRPr="001E3689">
        <w:rPr>
          <w:rFonts w:ascii="Arial" w:eastAsia="MS Mincho" w:hAnsi="Arial" w:cs="Arial"/>
          <w:sz w:val="24"/>
          <w:szCs w:val="24"/>
          <w:vertAlign w:val="superscript"/>
        </w:rPr>
        <w:footnoteReference w:id="2"/>
      </w:r>
      <w:r w:rsidRPr="001E3689">
        <w:rPr>
          <w:rFonts w:ascii="Arial" w:eastAsia="MS Mincho" w:hAnsi="Arial" w:cs="Arial"/>
          <w:sz w:val="24"/>
          <w:szCs w:val="24"/>
        </w:rPr>
        <w:t xml:space="preserve">, and finally a leadership model of coaching and support for middle leaders to ensure they are empowered to make strategic and independent decisions and developing peer collaboration opportunities within the school. The expansion of Treetops and development of links with the </w:t>
      </w:r>
      <w:proofErr w:type="spellStart"/>
      <w:r w:rsidRPr="001E3689">
        <w:rPr>
          <w:rFonts w:ascii="Arial" w:eastAsia="MS Mincho" w:hAnsi="Arial" w:cs="Arial"/>
          <w:sz w:val="24"/>
          <w:szCs w:val="24"/>
        </w:rPr>
        <w:t>Wandle</w:t>
      </w:r>
      <w:proofErr w:type="spellEnd"/>
      <w:r w:rsidRPr="001E3689">
        <w:rPr>
          <w:rFonts w:ascii="Arial" w:eastAsia="MS Mincho" w:hAnsi="Arial" w:cs="Arial"/>
          <w:sz w:val="24"/>
          <w:szCs w:val="24"/>
        </w:rPr>
        <w:t xml:space="preserve"> Learning Trust and local schools are a key aspect of the plan and a series of strategic meetings are planned on these issues including an SLT Day in mid-November to give greater clarity over prioritisation </w:t>
      </w:r>
      <w:r w:rsidR="004F3816">
        <w:rPr>
          <w:rFonts w:ascii="Arial" w:eastAsia="MS Mincho" w:hAnsi="Arial" w:cs="Arial"/>
          <w:sz w:val="24"/>
          <w:szCs w:val="24"/>
        </w:rPr>
        <w:t>of the focus areas in the school development plan</w:t>
      </w:r>
      <w:r w:rsidRPr="001E3689">
        <w:rPr>
          <w:rFonts w:ascii="Arial" w:eastAsia="MS Mincho" w:hAnsi="Arial" w:cs="Arial"/>
          <w:sz w:val="24"/>
          <w:szCs w:val="24"/>
        </w:rPr>
        <w:t xml:space="preserve"> and the expansion of Treetops in particular. In response to a governor question (</w:t>
      </w:r>
      <w:r w:rsidRPr="00AC3819">
        <w:rPr>
          <w:rFonts w:ascii="Arial" w:eastAsia="MS Mincho" w:hAnsi="Arial" w:cs="Arial"/>
          <w:b/>
          <w:bCs/>
          <w:color w:val="0070C0"/>
          <w:sz w:val="24"/>
          <w:szCs w:val="24"/>
        </w:rPr>
        <w:t>Q</w:t>
      </w:r>
      <w:r w:rsidRPr="001E3689">
        <w:rPr>
          <w:rFonts w:ascii="Arial" w:eastAsia="MS Mincho" w:hAnsi="Arial" w:cs="Arial"/>
          <w:sz w:val="24"/>
          <w:szCs w:val="24"/>
        </w:rPr>
        <w:t xml:space="preserve">) on support for the SLT day, RW suggested that it would be beneficial to have some governor input on staff and pupil voice and CT offered to attend on 21 November. </w:t>
      </w:r>
      <w:r w:rsidRPr="00AC3819">
        <w:rPr>
          <w:rFonts w:ascii="Arial" w:eastAsia="MS Mincho" w:hAnsi="Arial" w:cs="Arial"/>
          <w:b/>
          <w:bCs/>
          <w:color w:val="0070C0"/>
          <w:sz w:val="24"/>
          <w:szCs w:val="24"/>
        </w:rPr>
        <w:t>ACTION: CT</w:t>
      </w:r>
    </w:p>
    <w:p w14:paraId="26B0F124" w14:textId="77777777" w:rsidR="001E3689" w:rsidRPr="001E3689" w:rsidRDefault="001E3689" w:rsidP="001E3689">
      <w:pPr>
        <w:spacing w:after="0" w:line="240" w:lineRule="auto"/>
        <w:rPr>
          <w:rFonts w:ascii="Arial" w:eastAsia="MS Mincho" w:hAnsi="Arial" w:cs="Arial"/>
          <w:sz w:val="24"/>
          <w:szCs w:val="24"/>
        </w:rPr>
      </w:pPr>
    </w:p>
    <w:p w14:paraId="6D1FBD3B" w14:textId="1A54D049" w:rsidR="001E3689" w:rsidRDefault="001E3689" w:rsidP="001E3689">
      <w:pPr>
        <w:spacing w:after="0" w:line="240" w:lineRule="auto"/>
        <w:rPr>
          <w:rFonts w:ascii="Arial" w:eastAsia="MS Mincho" w:hAnsi="Arial" w:cs="Arial"/>
          <w:sz w:val="24"/>
          <w:szCs w:val="24"/>
        </w:rPr>
      </w:pPr>
      <w:r w:rsidRPr="001E3689">
        <w:rPr>
          <w:rFonts w:ascii="Arial" w:eastAsia="MS Mincho" w:hAnsi="Arial" w:cs="Arial"/>
          <w:sz w:val="24"/>
          <w:szCs w:val="24"/>
        </w:rPr>
        <w:t xml:space="preserve">The pupil premium strategy was circulated (copy on file) and key challenges were noted around wider attainment learning gaps, school attendance, support for social, emotional and mental health concerns and current financial challenges, which are a problem for a lot of pupil premium families. The main activity to address the issues is the use and development of high-quality teaching. Whilst behaviour for learning is really strong, high-quality teaching is the most significant driver. As part of its approach, the school is investing in improved texts and titles to be made available for pupil premium children to take home and give an equal opportunity to access rich texts as well as investing in whole school pastoral training and emotional coaching for all staff. Governors noted that the expenditure on pupil premium children is marginally greater than the income although this is usual and any additional need is covered by general school income as a cross subsidy. Many children with pupil </w:t>
      </w:r>
      <w:r w:rsidRPr="001E3689">
        <w:rPr>
          <w:rFonts w:ascii="Arial" w:eastAsia="MS Mincho" w:hAnsi="Arial" w:cs="Arial"/>
          <w:sz w:val="24"/>
          <w:szCs w:val="24"/>
        </w:rPr>
        <w:lastRenderedPageBreak/>
        <w:t xml:space="preserve">premium also have high levels of SEND for which separate funding is often available.  </w:t>
      </w:r>
    </w:p>
    <w:p w14:paraId="42C74A66" w14:textId="50F14131" w:rsidR="00C512F0" w:rsidRDefault="00C512F0" w:rsidP="001E3689">
      <w:pPr>
        <w:spacing w:after="0" w:line="240" w:lineRule="auto"/>
        <w:rPr>
          <w:rFonts w:ascii="Arial" w:eastAsia="MS Mincho" w:hAnsi="Arial" w:cs="Arial"/>
          <w:sz w:val="24"/>
          <w:szCs w:val="24"/>
        </w:rPr>
      </w:pPr>
    </w:p>
    <w:p w14:paraId="525ED708" w14:textId="2DE395F4" w:rsidR="00C512F0" w:rsidRPr="001E3689" w:rsidRDefault="00C512F0" w:rsidP="001E3689">
      <w:pPr>
        <w:spacing w:after="0" w:line="240" w:lineRule="auto"/>
        <w:rPr>
          <w:rFonts w:ascii="Arial" w:eastAsia="MS Mincho" w:hAnsi="Arial" w:cs="Arial"/>
          <w:sz w:val="24"/>
          <w:szCs w:val="24"/>
        </w:rPr>
      </w:pPr>
      <w:r>
        <w:rPr>
          <w:rFonts w:ascii="Arial" w:eastAsia="MS Mincho" w:hAnsi="Arial" w:cs="Arial"/>
          <w:sz w:val="24"/>
          <w:szCs w:val="24"/>
        </w:rPr>
        <w:t>The following governor questions were asked:</w:t>
      </w:r>
    </w:p>
    <w:p w14:paraId="75AB6163" w14:textId="77777777" w:rsidR="001E3689" w:rsidRPr="001E3689" w:rsidRDefault="001E3689" w:rsidP="001E3689">
      <w:pPr>
        <w:spacing w:after="0" w:line="240" w:lineRule="auto"/>
        <w:rPr>
          <w:rFonts w:ascii="Arial" w:eastAsia="MS Mincho" w:hAnsi="Arial" w:cs="Arial"/>
          <w:sz w:val="24"/>
          <w:szCs w:val="24"/>
        </w:rPr>
      </w:pPr>
    </w:p>
    <w:p w14:paraId="197B2578" w14:textId="6259F308" w:rsidR="00322298" w:rsidRPr="00C512F0" w:rsidRDefault="00322298" w:rsidP="005B3A33">
      <w:pPr>
        <w:pStyle w:val="ListParagraph"/>
        <w:numPr>
          <w:ilvl w:val="0"/>
          <w:numId w:val="50"/>
        </w:numPr>
        <w:spacing w:after="0" w:line="240" w:lineRule="auto"/>
        <w:ind w:left="714" w:hanging="357"/>
        <w:rPr>
          <w:rFonts w:ascii="Arial" w:eastAsia="MS Mincho" w:hAnsi="Arial" w:cs="Arial"/>
          <w:sz w:val="24"/>
          <w:szCs w:val="24"/>
        </w:rPr>
      </w:pPr>
      <w:r w:rsidRPr="00AC3819">
        <w:rPr>
          <w:rFonts w:ascii="Arial" w:eastAsia="MS Mincho" w:hAnsi="Arial" w:cs="Arial"/>
          <w:i/>
          <w:iCs/>
          <w:color w:val="FF0000"/>
          <w:sz w:val="24"/>
          <w:szCs w:val="24"/>
        </w:rPr>
        <w:t>Has the school pinpointed why writing was low?</w:t>
      </w:r>
      <w:r w:rsidRPr="00C512F0">
        <w:rPr>
          <w:rFonts w:ascii="Arial" w:eastAsia="MS Mincho" w:hAnsi="Arial" w:cs="Arial"/>
          <w:sz w:val="24"/>
          <w:szCs w:val="24"/>
        </w:rPr>
        <w:t xml:space="preserve"> Issues focus on the ability of children to write fluently and with accuracy. Children are more focused, although there is a need to increase the children's independence in writing in a fluent and accurate way. This is being addressed through teacher training, and through looking at the scheme used to enable children to use visuals to help their understanding of different elements of what a sentence says. A writing in depth monitoring week is to be held in November and the school development plan has a specific section on writing although the writing that in being seen in the current Year 6 is strong. </w:t>
      </w:r>
    </w:p>
    <w:p w14:paraId="4AC414F7" w14:textId="387FCA28" w:rsidR="001E3689" w:rsidRPr="00C512F0" w:rsidRDefault="001E3689" w:rsidP="005B3A33">
      <w:pPr>
        <w:pStyle w:val="ListParagraph"/>
        <w:numPr>
          <w:ilvl w:val="0"/>
          <w:numId w:val="50"/>
        </w:numPr>
        <w:spacing w:after="0" w:line="240" w:lineRule="auto"/>
        <w:ind w:left="714" w:hanging="357"/>
        <w:rPr>
          <w:rFonts w:ascii="Arial" w:eastAsia="MS Mincho" w:hAnsi="Arial" w:cs="Arial"/>
          <w:sz w:val="24"/>
          <w:szCs w:val="24"/>
        </w:rPr>
      </w:pPr>
      <w:r w:rsidRPr="00AC3819">
        <w:rPr>
          <w:rFonts w:ascii="Arial" w:eastAsia="MS Mincho" w:hAnsi="Arial" w:cs="Arial"/>
          <w:i/>
          <w:iCs/>
          <w:color w:val="FF0000"/>
          <w:sz w:val="24"/>
          <w:szCs w:val="24"/>
        </w:rPr>
        <w:t>How is the emotional training to be delivered?</w:t>
      </w:r>
      <w:r w:rsidRPr="00C512F0">
        <w:rPr>
          <w:rFonts w:ascii="Arial" w:eastAsia="MS Mincho" w:hAnsi="Arial" w:cs="Arial"/>
          <w:sz w:val="24"/>
          <w:szCs w:val="24"/>
        </w:rPr>
        <w:t xml:space="preserve"> This will be through a staff inset day. The session will explore how children's emotions impact on their access to school. Areas such as attachment will be examined and it is really important that all staff complete this training so that there is a common approach.</w:t>
      </w:r>
    </w:p>
    <w:p w14:paraId="5F652743" w14:textId="77777777" w:rsidR="001E3689" w:rsidRPr="00C512F0" w:rsidRDefault="001E3689" w:rsidP="005B3A33">
      <w:pPr>
        <w:pStyle w:val="ListParagraph"/>
        <w:numPr>
          <w:ilvl w:val="0"/>
          <w:numId w:val="50"/>
        </w:numPr>
        <w:spacing w:after="0" w:line="240" w:lineRule="auto"/>
        <w:ind w:left="714" w:hanging="357"/>
        <w:rPr>
          <w:rFonts w:ascii="Arial" w:eastAsia="MS Mincho" w:hAnsi="Arial" w:cs="Arial"/>
          <w:sz w:val="24"/>
          <w:szCs w:val="24"/>
        </w:rPr>
      </w:pPr>
      <w:r w:rsidRPr="00AC3819">
        <w:rPr>
          <w:rFonts w:ascii="Arial" w:eastAsia="MS Mincho" w:hAnsi="Arial" w:cs="Arial"/>
          <w:i/>
          <w:iCs/>
          <w:color w:val="FF0000"/>
          <w:sz w:val="24"/>
          <w:szCs w:val="24"/>
        </w:rPr>
        <w:t>How is the sports provision provided?</w:t>
      </w:r>
      <w:r w:rsidRPr="00C512F0">
        <w:rPr>
          <w:rFonts w:ascii="Arial" w:eastAsia="MS Mincho" w:hAnsi="Arial" w:cs="Arial"/>
          <w:sz w:val="24"/>
          <w:szCs w:val="24"/>
        </w:rPr>
        <w:t xml:space="preserve"> The school uses a PPA cover company that come in to provide specialist sports coaches that come in. Merton plans are used as the school prefers the local syllabus and how the local authority are using it. </w:t>
      </w:r>
    </w:p>
    <w:p w14:paraId="46A025E2" w14:textId="77777777" w:rsidR="001E3689" w:rsidRPr="001E3689" w:rsidRDefault="001E3689" w:rsidP="001E3689">
      <w:pPr>
        <w:spacing w:after="0" w:line="240" w:lineRule="auto"/>
        <w:rPr>
          <w:rFonts w:ascii="Arial" w:eastAsia="MS Mincho" w:hAnsi="Arial" w:cs="Arial"/>
          <w:sz w:val="24"/>
          <w:szCs w:val="24"/>
        </w:rPr>
      </w:pPr>
    </w:p>
    <w:p w14:paraId="08DA2233" w14:textId="77777777" w:rsidR="001E3689" w:rsidRPr="001E3689" w:rsidRDefault="001E3689" w:rsidP="001E3689">
      <w:pPr>
        <w:spacing w:after="0" w:line="240" w:lineRule="auto"/>
        <w:rPr>
          <w:rFonts w:ascii="Arial" w:eastAsia="MS Mincho" w:hAnsi="Arial" w:cs="Arial"/>
          <w:b/>
          <w:bCs/>
          <w:sz w:val="24"/>
          <w:szCs w:val="24"/>
        </w:rPr>
      </w:pPr>
      <w:r w:rsidRPr="001E3689">
        <w:rPr>
          <w:rFonts w:ascii="Arial" w:eastAsia="MS Mincho" w:hAnsi="Arial" w:cs="Arial"/>
          <w:b/>
          <w:bCs/>
          <w:sz w:val="24"/>
          <w:szCs w:val="24"/>
        </w:rPr>
        <w:t>Wimbledon Park</w:t>
      </w:r>
    </w:p>
    <w:p w14:paraId="335EC2DD" w14:textId="77777777" w:rsidR="001E3689" w:rsidRPr="001E3689" w:rsidRDefault="001E3689" w:rsidP="001E3689">
      <w:pPr>
        <w:spacing w:after="0" w:line="240" w:lineRule="auto"/>
        <w:rPr>
          <w:rFonts w:ascii="Arial" w:eastAsia="MS Mincho" w:hAnsi="Arial" w:cs="Arial"/>
          <w:sz w:val="24"/>
          <w:szCs w:val="24"/>
        </w:rPr>
      </w:pPr>
    </w:p>
    <w:p w14:paraId="556664F0" w14:textId="77777777" w:rsidR="001E3689" w:rsidRPr="001E3689" w:rsidRDefault="001E3689" w:rsidP="001E3689">
      <w:pPr>
        <w:spacing w:after="0" w:line="240" w:lineRule="auto"/>
        <w:rPr>
          <w:rFonts w:ascii="Arial" w:eastAsia="MS Mincho" w:hAnsi="Arial" w:cs="Arial"/>
          <w:sz w:val="24"/>
          <w:szCs w:val="24"/>
        </w:rPr>
      </w:pPr>
      <w:r w:rsidRPr="001E3689">
        <w:rPr>
          <w:rFonts w:ascii="Arial" w:eastAsia="MS Mincho" w:hAnsi="Arial" w:cs="Arial"/>
          <w:sz w:val="24"/>
          <w:szCs w:val="24"/>
        </w:rPr>
        <w:t xml:space="preserve">PL reported that following the recent Ofsted inspection, the school is focusing on a number of key areas. The school has a significantly reduced support staffing capacity alongside an increasing number of children with complex needs. There is a strong focus on trying to make sure that a high level of adaptability and flexibility is provided for settled class management in the context of a reduced capacity. It has been noticed that Year 1 to Year 3 have the greatest number of gaps and the widest attainment spans. In response, the school is renewing its focus on early speech and language development and early reading. Timetables have been reconfigured to give children the </w:t>
      </w:r>
      <w:proofErr w:type="gramStart"/>
      <w:r w:rsidRPr="001E3689">
        <w:rPr>
          <w:rFonts w:ascii="Arial" w:eastAsia="MS Mincho" w:hAnsi="Arial" w:cs="Arial"/>
          <w:sz w:val="24"/>
          <w:szCs w:val="24"/>
        </w:rPr>
        <w:t>class based</w:t>
      </w:r>
      <w:proofErr w:type="gramEnd"/>
      <w:r w:rsidRPr="001E3689">
        <w:rPr>
          <w:rFonts w:ascii="Arial" w:eastAsia="MS Mincho" w:hAnsi="Arial" w:cs="Arial"/>
          <w:sz w:val="24"/>
          <w:szCs w:val="24"/>
        </w:rPr>
        <w:t xml:space="preserve"> reading instruction necessary to close gaps. As a result of six new teachers joining the school, coaching and support is being provided to enable consistency in approach to teaching and learning.</w:t>
      </w:r>
    </w:p>
    <w:p w14:paraId="543B1E0F" w14:textId="77777777" w:rsidR="001E3689" w:rsidRPr="001E3689" w:rsidRDefault="001E3689" w:rsidP="001E3689">
      <w:pPr>
        <w:spacing w:after="0" w:line="240" w:lineRule="auto"/>
        <w:rPr>
          <w:rFonts w:ascii="Arial" w:eastAsia="MS Mincho" w:hAnsi="Arial" w:cs="Arial"/>
          <w:sz w:val="24"/>
          <w:szCs w:val="24"/>
        </w:rPr>
      </w:pPr>
    </w:p>
    <w:p w14:paraId="7AFCFB3D" w14:textId="77777777" w:rsidR="001E3689" w:rsidRPr="001E3689" w:rsidRDefault="001E3689" w:rsidP="001E3689">
      <w:pPr>
        <w:spacing w:after="0" w:line="240" w:lineRule="auto"/>
        <w:rPr>
          <w:rFonts w:ascii="Arial" w:eastAsia="MS Mincho" w:hAnsi="Arial" w:cs="Arial"/>
          <w:sz w:val="24"/>
          <w:szCs w:val="24"/>
        </w:rPr>
      </w:pPr>
      <w:r w:rsidRPr="001E3689">
        <w:rPr>
          <w:rFonts w:ascii="Arial" w:eastAsia="MS Mincho" w:hAnsi="Arial" w:cs="Arial"/>
          <w:sz w:val="24"/>
          <w:szCs w:val="24"/>
        </w:rPr>
        <w:t>There are no significant concerns over attendance in the first half of the autumn term and the school has a watchlist of children where absence levels are rising.</w:t>
      </w:r>
    </w:p>
    <w:p w14:paraId="563F528A" w14:textId="77777777" w:rsidR="001E3689" w:rsidRPr="001E3689" w:rsidRDefault="001E3689" w:rsidP="001E3689">
      <w:pPr>
        <w:spacing w:after="0" w:line="240" w:lineRule="auto"/>
        <w:rPr>
          <w:rFonts w:ascii="Arial" w:eastAsia="MS Mincho" w:hAnsi="Arial" w:cs="Arial"/>
          <w:sz w:val="24"/>
          <w:szCs w:val="24"/>
        </w:rPr>
      </w:pPr>
    </w:p>
    <w:p w14:paraId="564E49E1" w14:textId="77777777" w:rsidR="001E3689" w:rsidRPr="001E3689" w:rsidRDefault="001E3689" w:rsidP="001E3689">
      <w:pPr>
        <w:spacing w:after="0" w:line="240" w:lineRule="auto"/>
        <w:rPr>
          <w:rFonts w:ascii="Arial" w:eastAsia="MS Mincho" w:hAnsi="Arial" w:cs="Arial"/>
          <w:sz w:val="24"/>
          <w:szCs w:val="24"/>
        </w:rPr>
      </w:pPr>
      <w:r w:rsidRPr="001E3689">
        <w:rPr>
          <w:rFonts w:ascii="Arial" w:eastAsia="MS Mincho" w:hAnsi="Arial" w:cs="Arial"/>
          <w:sz w:val="24"/>
          <w:szCs w:val="24"/>
        </w:rPr>
        <w:t xml:space="preserve">The good level of development at 87% is a strong signal that the reception cohort is normal post Covid, although the average phonics score of 33.7 is nearly five points down on 2019 levels, and the outcome of 86% is some 10 percentage points down with the most significant gap being between SEND and non-SEND children, although the figure is still above a falling national average. Whereas the curriculum has probably never been more at its strongest the span of attainment is greater than has perhaps been known in the past 10 or 12 years as a result of the pandemic. In Key Stage 2, gaps have been closed more rapidly since the children had firmer foundations in early reading and language. Outcomes in Year 6 remain strong across subjects. </w:t>
      </w:r>
    </w:p>
    <w:p w14:paraId="14751D19" w14:textId="77777777" w:rsidR="001E3689" w:rsidRPr="001E3689" w:rsidRDefault="001E3689" w:rsidP="001E3689">
      <w:pPr>
        <w:spacing w:after="0" w:line="240" w:lineRule="auto"/>
        <w:rPr>
          <w:rFonts w:ascii="Arial" w:eastAsia="MS Mincho" w:hAnsi="Arial" w:cs="Arial"/>
          <w:sz w:val="24"/>
          <w:szCs w:val="24"/>
        </w:rPr>
      </w:pPr>
    </w:p>
    <w:p w14:paraId="6BEA122F" w14:textId="77777777" w:rsidR="001E3689" w:rsidRPr="001E3689" w:rsidRDefault="001E3689" w:rsidP="001E3689">
      <w:pPr>
        <w:spacing w:after="0" w:line="240" w:lineRule="auto"/>
        <w:rPr>
          <w:rFonts w:ascii="Arial" w:eastAsia="MS Mincho" w:hAnsi="Arial" w:cs="Arial"/>
          <w:sz w:val="24"/>
          <w:szCs w:val="24"/>
        </w:rPr>
      </w:pPr>
      <w:r w:rsidRPr="001E3689">
        <w:rPr>
          <w:rFonts w:ascii="Arial" w:eastAsia="MS Mincho" w:hAnsi="Arial" w:cs="Arial"/>
          <w:sz w:val="24"/>
          <w:szCs w:val="24"/>
        </w:rPr>
        <w:t xml:space="preserve">Governors were encouraged to read the pupil premium strategy statement and school development plan, which focus on early reading, staff teaching and learning and staff/leadership professional development. The pupil premium statement continues its focus on nurture, children's mental and emotional health support, as well as one to one and intervention support. In respect of the sports premium, there is a high level of investment to ensure that provision is well supported across the needs of the children and a holistic approach to activities, although there have been challenges in terms of the availability of pools for swimming provision. </w:t>
      </w:r>
    </w:p>
    <w:p w14:paraId="0DC88791" w14:textId="77777777" w:rsidR="001E3689" w:rsidRPr="001E3689" w:rsidRDefault="001E3689" w:rsidP="001E3689">
      <w:pPr>
        <w:spacing w:after="0" w:line="240" w:lineRule="auto"/>
        <w:rPr>
          <w:rFonts w:ascii="Arial" w:eastAsia="MS Mincho" w:hAnsi="Arial" w:cs="Arial"/>
          <w:sz w:val="24"/>
          <w:szCs w:val="24"/>
        </w:rPr>
      </w:pPr>
    </w:p>
    <w:p w14:paraId="61058E21" w14:textId="77777777" w:rsidR="001E3689" w:rsidRPr="00AC3819" w:rsidRDefault="001E3689" w:rsidP="00AC3819">
      <w:pPr>
        <w:pStyle w:val="ListParagraph"/>
        <w:numPr>
          <w:ilvl w:val="0"/>
          <w:numId w:val="51"/>
        </w:numPr>
        <w:spacing w:after="0" w:line="240" w:lineRule="auto"/>
        <w:rPr>
          <w:rFonts w:ascii="Arial" w:eastAsia="MS Mincho" w:hAnsi="Arial" w:cs="Arial"/>
          <w:sz w:val="24"/>
          <w:szCs w:val="24"/>
        </w:rPr>
      </w:pPr>
      <w:r w:rsidRPr="00AC3819">
        <w:rPr>
          <w:rFonts w:ascii="Arial" w:eastAsia="MS Mincho" w:hAnsi="Arial" w:cs="Arial"/>
          <w:i/>
          <w:iCs/>
          <w:color w:val="FF0000"/>
          <w:sz w:val="24"/>
          <w:szCs w:val="24"/>
        </w:rPr>
        <w:t>How does the school assess the quality of the sports provision?</w:t>
      </w:r>
      <w:r w:rsidRPr="00AC3819">
        <w:rPr>
          <w:rFonts w:ascii="Arial" w:eastAsia="MS Mincho" w:hAnsi="Arial" w:cs="Arial"/>
          <w:sz w:val="24"/>
          <w:szCs w:val="24"/>
        </w:rPr>
        <w:t xml:space="preserve"> The Headteacher and Deputy Headteacher are responsible for curriculum and provision in all aspects. Sport is the only significant contract for curricular provision and there is a specific monitoring of those children who don't </w:t>
      </w:r>
      <w:proofErr w:type="spellStart"/>
      <w:r w:rsidRPr="00AC3819">
        <w:rPr>
          <w:rFonts w:ascii="Arial" w:eastAsia="MS Mincho" w:hAnsi="Arial" w:cs="Arial"/>
          <w:sz w:val="24"/>
          <w:szCs w:val="24"/>
        </w:rPr>
        <w:t>self regulate</w:t>
      </w:r>
      <w:proofErr w:type="spellEnd"/>
      <w:r w:rsidRPr="00AC3819">
        <w:rPr>
          <w:rFonts w:ascii="Arial" w:eastAsia="MS Mincho" w:hAnsi="Arial" w:cs="Arial"/>
          <w:sz w:val="24"/>
          <w:szCs w:val="24"/>
        </w:rPr>
        <w:t xml:space="preserve">. Monitoring is undertaken of sports lessons and a view formed of the quality. Lesson observations and monitoring has been undertaken in PE and feedback given over elements to the team. It is the general view that whilst curriculum intent is good, implementation needs to be sharpened up. </w:t>
      </w:r>
    </w:p>
    <w:p w14:paraId="2D2A7AA1" w14:textId="77777777" w:rsidR="001E3689" w:rsidRPr="001E3689" w:rsidRDefault="001E3689" w:rsidP="001E3689">
      <w:pPr>
        <w:spacing w:after="0" w:line="240" w:lineRule="auto"/>
        <w:rPr>
          <w:rFonts w:ascii="Arial" w:eastAsia="MS Mincho" w:hAnsi="Arial" w:cs="Arial"/>
          <w:sz w:val="24"/>
          <w:szCs w:val="24"/>
        </w:rPr>
      </w:pPr>
    </w:p>
    <w:p w14:paraId="51AF48E1" w14:textId="77777777" w:rsidR="001E3689" w:rsidRPr="001E3689" w:rsidRDefault="001E3689" w:rsidP="001E3689">
      <w:pPr>
        <w:spacing w:after="0" w:line="240" w:lineRule="auto"/>
        <w:rPr>
          <w:rFonts w:ascii="Arial" w:eastAsia="MS Mincho" w:hAnsi="Arial" w:cs="Arial"/>
          <w:sz w:val="24"/>
          <w:szCs w:val="24"/>
        </w:rPr>
      </w:pPr>
      <w:r w:rsidRPr="001E3689">
        <w:rPr>
          <w:rFonts w:ascii="Arial" w:eastAsia="MS Mincho" w:hAnsi="Arial" w:cs="Arial"/>
          <w:sz w:val="24"/>
          <w:szCs w:val="24"/>
        </w:rPr>
        <w:t>Governors noted that both schools have recently been validated for their provision in a wide range of subjects as part of Ofsted inspections. The report for Wimbledon Park is expected to be published shortly. It was recognised that in order that governors could monitor provision in other subjects other than maths and English, it will be beneficial to develop link roles as part of the new model of governance being used.</w:t>
      </w:r>
    </w:p>
    <w:p w14:paraId="3E590F91" w14:textId="77777777" w:rsidR="005115C6" w:rsidRPr="005115C6" w:rsidRDefault="005115C6" w:rsidP="005115C6">
      <w:pPr>
        <w:spacing w:after="0" w:line="240" w:lineRule="auto"/>
        <w:rPr>
          <w:rFonts w:ascii="Arial" w:eastAsia="MS Mincho" w:hAnsi="Arial" w:cs="Arial"/>
          <w:sz w:val="24"/>
          <w:szCs w:val="24"/>
        </w:rPr>
      </w:pPr>
    </w:p>
    <w:p w14:paraId="01434D21" w14:textId="4271AD39" w:rsidR="00293F03" w:rsidRPr="00781FDA" w:rsidRDefault="00293F03" w:rsidP="00AC3819">
      <w:pPr>
        <w:pStyle w:val="ListParagraph"/>
        <w:numPr>
          <w:ilvl w:val="0"/>
          <w:numId w:val="1"/>
        </w:numPr>
        <w:spacing w:after="0" w:line="240" w:lineRule="auto"/>
        <w:ind w:right="72" w:hanging="720"/>
        <w:rPr>
          <w:rFonts w:ascii="Arial" w:eastAsia="Times New Roman" w:hAnsi="Arial" w:cs="Arial"/>
          <w:b/>
          <w:color w:val="0070C0"/>
          <w:sz w:val="24"/>
          <w:szCs w:val="24"/>
          <w:lang w:val="en-US"/>
        </w:rPr>
      </w:pPr>
      <w:r w:rsidRPr="00781FDA">
        <w:rPr>
          <w:rFonts w:ascii="Arial" w:hAnsi="Arial" w:cs="Arial"/>
          <w:b/>
          <w:color w:val="0070C0"/>
          <w:sz w:val="24"/>
          <w:szCs w:val="24"/>
          <w:u w:val="single"/>
          <w:lang w:val="en-US"/>
        </w:rPr>
        <w:t>S</w:t>
      </w:r>
      <w:r>
        <w:rPr>
          <w:rFonts w:ascii="Arial" w:hAnsi="Arial" w:cs="Arial"/>
          <w:b/>
          <w:color w:val="0070C0"/>
          <w:sz w:val="24"/>
          <w:szCs w:val="24"/>
          <w:u w:val="single"/>
          <w:lang w:val="en-US"/>
        </w:rPr>
        <w:t xml:space="preserve">AFEGUARDING </w:t>
      </w:r>
    </w:p>
    <w:p w14:paraId="73E4B0D0" w14:textId="77777777" w:rsidR="00293F03" w:rsidRDefault="00293F03" w:rsidP="00293F03">
      <w:pPr>
        <w:spacing w:after="0" w:line="240" w:lineRule="auto"/>
        <w:rPr>
          <w:rFonts w:ascii="Arial" w:eastAsia="MS Mincho" w:hAnsi="Arial" w:cs="Arial"/>
          <w:sz w:val="24"/>
          <w:szCs w:val="24"/>
        </w:rPr>
      </w:pPr>
    </w:p>
    <w:p w14:paraId="3200C785" w14:textId="20DB35C6" w:rsidR="00293F03" w:rsidRPr="00293F03" w:rsidRDefault="00293F03" w:rsidP="00293F03">
      <w:pPr>
        <w:spacing w:after="0" w:line="240" w:lineRule="auto"/>
        <w:rPr>
          <w:rFonts w:ascii="Arial" w:eastAsia="MS Mincho" w:hAnsi="Arial" w:cs="Arial"/>
          <w:sz w:val="24"/>
          <w:szCs w:val="24"/>
        </w:rPr>
      </w:pPr>
      <w:r w:rsidRPr="00293F03">
        <w:rPr>
          <w:rFonts w:ascii="Arial" w:eastAsia="MS Mincho" w:hAnsi="Arial" w:cs="Arial"/>
          <w:sz w:val="24"/>
          <w:szCs w:val="24"/>
        </w:rPr>
        <w:t>Governor safeguarding training was delivered by MP and those present were apprised of the key changes and updates to the statutory Keeping Children Safe in Education</w:t>
      </w:r>
      <w:r w:rsidR="00184D27">
        <w:rPr>
          <w:rStyle w:val="FootnoteReference"/>
          <w:rFonts w:ascii="Arial" w:eastAsia="MS Mincho" w:hAnsi="Arial" w:cs="Arial"/>
          <w:sz w:val="24"/>
          <w:szCs w:val="24"/>
        </w:rPr>
        <w:footnoteReference w:id="3"/>
      </w:r>
      <w:r w:rsidRPr="00293F03">
        <w:rPr>
          <w:rFonts w:ascii="Arial" w:eastAsia="MS Mincho" w:hAnsi="Arial" w:cs="Arial"/>
          <w:sz w:val="24"/>
          <w:szCs w:val="24"/>
        </w:rPr>
        <w:t xml:space="preserve"> document with a spotlight on areas that governors need to be familiar with. The structure and responsibilities around safeguarding in the school were outlined. The difference between safeguarding and child protection was outlined and governors reviewed the latest version of the KCSIE document including the annex. The importance of dealing with sexual violence and sexual harassment was stressed, as were the sections on human rights and equality as well as updates on online safety.  The following key points were highlighted:</w:t>
      </w:r>
    </w:p>
    <w:p w14:paraId="62F2F987" w14:textId="77777777" w:rsidR="00293F03" w:rsidRPr="00293F03" w:rsidRDefault="00293F03" w:rsidP="00293F03">
      <w:pPr>
        <w:spacing w:after="0" w:line="240" w:lineRule="auto"/>
        <w:rPr>
          <w:rFonts w:ascii="Arial" w:eastAsia="MS Mincho" w:hAnsi="Arial" w:cs="Arial"/>
          <w:sz w:val="24"/>
          <w:szCs w:val="24"/>
        </w:rPr>
      </w:pPr>
    </w:p>
    <w:p w14:paraId="1E5BA36F" w14:textId="77777777" w:rsidR="00293F03" w:rsidRPr="00AC3819" w:rsidRDefault="00293F03" w:rsidP="00AC3819">
      <w:pPr>
        <w:pStyle w:val="ListParagraph"/>
        <w:numPr>
          <w:ilvl w:val="0"/>
          <w:numId w:val="48"/>
        </w:numPr>
        <w:spacing w:after="0" w:line="240" w:lineRule="auto"/>
        <w:rPr>
          <w:rFonts w:ascii="Arial" w:eastAsia="MS Mincho" w:hAnsi="Arial" w:cs="Arial"/>
          <w:sz w:val="24"/>
          <w:szCs w:val="24"/>
        </w:rPr>
      </w:pPr>
      <w:r w:rsidRPr="00AC3819">
        <w:rPr>
          <w:rFonts w:ascii="Arial" w:eastAsia="MS Mincho" w:hAnsi="Arial" w:cs="Arial"/>
          <w:sz w:val="24"/>
          <w:szCs w:val="24"/>
        </w:rPr>
        <w:t>Domestic abuse now figures as a part of the document and is named as a safeguarding issue due to its increased prevalence;</w:t>
      </w:r>
    </w:p>
    <w:p w14:paraId="3C99A8AC" w14:textId="77777777" w:rsidR="00293F03" w:rsidRPr="00AC3819" w:rsidRDefault="00293F03" w:rsidP="00AC3819">
      <w:pPr>
        <w:pStyle w:val="ListParagraph"/>
        <w:numPr>
          <w:ilvl w:val="0"/>
          <w:numId w:val="48"/>
        </w:numPr>
        <w:spacing w:after="0" w:line="240" w:lineRule="auto"/>
        <w:rPr>
          <w:rFonts w:ascii="Arial" w:eastAsia="MS Mincho" w:hAnsi="Arial" w:cs="Arial"/>
          <w:sz w:val="24"/>
          <w:szCs w:val="24"/>
        </w:rPr>
      </w:pPr>
      <w:r w:rsidRPr="00AC3819">
        <w:rPr>
          <w:rFonts w:ascii="Arial" w:eastAsia="MS Mincho" w:hAnsi="Arial" w:cs="Arial"/>
          <w:sz w:val="24"/>
          <w:szCs w:val="24"/>
        </w:rPr>
        <w:t xml:space="preserve">The updated guidance has a new paragraph within it, setting out that children might not be ready or know how to tell someone that they are being </w:t>
      </w:r>
      <w:proofErr w:type="gramStart"/>
      <w:r w:rsidRPr="00AC3819">
        <w:rPr>
          <w:rFonts w:ascii="Arial" w:eastAsia="MS Mincho" w:hAnsi="Arial" w:cs="Arial"/>
          <w:sz w:val="24"/>
          <w:szCs w:val="24"/>
        </w:rPr>
        <w:t>abused  so</w:t>
      </w:r>
      <w:proofErr w:type="gramEnd"/>
      <w:r w:rsidRPr="00AC3819">
        <w:rPr>
          <w:rFonts w:ascii="Arial" w:eastAsia="MS Mincho" w:hAnsi="Arial" w:cs="Arial"/>
          <w:sz w:val="24"/>
          <w:szCs w:val="24"/>
        </w:rPr>
        <w:t xml:space="preserve"> the school has to give them the best environment to make them feel safe and comfortable, that should they want to share something, they are able to do that.</w:t>
      </w:r>
    </w:p>
    <w:p w14:paraId="6DE8B608" w14:textId="77777777" w:rsidR="00293F03" w:rsidRPr="00AC3819" w:rsidRDefault="00293F03" w:rsidP="00AC3819">
      <w:pPr>
        <w:pStyle w:val="ListParagraph"/>
        <w:numPr>
          <w:ilvl w:val="0"/>
          <w:numId w:val="48"/>
        </w:numPr>
        <w:spacing w:after="0" w:line="240" w:lineRule="auto"/>
        <w:rPr>
          <w:rFonts w:ascii="Arial" w:eastAsia="MS Mincho" w:hAnsi="Arial" w:cs="Arial"/>
          <w:sz w:val="24"/>
          <w:szCs w:val="24"/>
        </w:rPr>
      </w:pPr>
      <w:r w:rsidRPr="00AC3819">
        <w:rPr>
          <w:rFonts w:ascii="Arial" w:eastAsia="MS Mincho" w:hAnsi="Arial" w:cs="Arial"/>
          <w:sz w:val="24"/>
          <w:szCs w:val="24"/>
        </w:rPr>
        <w:t xml:space="preserve">Governors and trustees should receive appropriate safeguarding and child protection training at induction and at regular intervals. </w:t>
      </w:r>
    </w:p>
    <w:p w14:paraId="139C5229" w14:textId="77777777" w:rsidR="00293F03" w:rsidRPr="00AC3819" w:rsidRDefault="00293F03" w:rsidP="00AC3819">
      <w:pPr>
        <w:pStyle w:val="ListParagraph"/>
        <w:numPr>
          <w:ilvl w:val="0"/>
          <w:numId w:val="48"/>
        </w:numPr>
        <w:spacing w:after="0" w:line="240" w:lineRule="auto"/>
        <w:rPr>
          <w:rFonts w:ascii="Arial" w:eastAsia="MS Mincho" w:hAnsi="Arial" w:cs="Arial"/>
          <w:sz w:val="24"/>
          <w:szCs w:val="24"/>
        </w:rPr>
      </w:pPr>
      <w:r w:rsidRPr="00AC3819">
        <w:rPr>
          <w:rFonts w:ascii="Arial" w:eastAsia="MS Mincho" w:hAnsi="Arial" w:cs="Arial"/>
          <w:sz w:val="24"/>
          <w:szCs w:val="24"/>
        </w:rPr>
        <w:t>Lack of safeguarding breaches the human rights of the child;</w:t>
      </w:r>
    </w:p>
    <w:p w14:paraId="6F08AF1B" w14:textId="77777777" w:rsidR="00293F03" w:rsidRPr="00AC3819" w:rsidRDefault="00293F03" w:rsidP="00AC3819">
      <w:pPr>
        <w:pStyle w:val="ListParagraph"/>
        <w:numPr>
          <w:ilvl w:val="0"/>
          <w:numId w:val="48"/>
        </w:numPr>
        <w:spacing w:after="0" w:line="240" w:lineRule="auto"/>
        <w:rPr>
          <w:rFonts w:ascii="Arial" w:eastAsia="MS Mincho" w:hAnsi="Arial" w:cs="Arial"/>
          <w:sz w:val="24"/>
          <w:szCs w:val="24"/>
        </w:rPr>
      </w:pPr>
      <w:r w:rsidRPr="00AC3819">
        <w:rPr>
          <w:rFonts w:ascii="Arial" w:eastAsia="MS Mincho" w:hAnsi="Arial" w:cs="Arial"/>
          <w:sz w:val="24"/>
          <w:szCs w:val="24"/>
        </w:rPr>
        <w:lastRenderedPageBreak/>
        <w:t xml:space="preserve">Equalities and diversity considerations enhance the requirement to put in place additional supports for children with particular protected characteristics. </w:t>
      </w:r>
    </w:p>
    <w:p w14:paraId="3B329233" w14:textId="77777777" w:rsidR="00293F03" w:rsidRPr="00AC3819" w:rsidRDefault="00293F03" w:rsidP="00AC3819">
      <w:pPr>
        <w:pStyle w:val="ListParagraph"/>
        <w:numPr>
          <w:ilvl w:val="0"/>
          <w:numId w:val="48"/>
        </w:numPr>
        <w:spacing w:after="0" w:line="240" w:lineRule="auto"/>
        <w:rPr>
          <w:rFonts w:ascii="Arial" w:eastAsia="MS Mincho" w:hAnsi="Arial" w:cs="Arial"/>
          <w:sz w:val="24"/>
          <w:szCs w:val="24"/>
        </w:rPr>
      </w:pPr>
      <w:r w:rsidRPr="00AC3819">
        <w:rPr>
          <w:rFonts w:ascii="Arial" w:eastAsia="MS Mincho" w:hAnsi="Arial" w:cs="Arial"/>
          <w:sz w:val="24"/>
          <w:szCs w:val="24"/>
        </w:rPr>
        <w:t xml:space="preserve">There are systems in place through LGFL regarding online safety as well as appropriate monitoring and filtering on school devices. Part of online safety is upskilling parents to be better educated in this aspect of their children’s lives. </w:t>
      </w:r>
    </w:p>
    <w:p w14:paraId="1E1F7DE1" w14:textId="77777777" w:rsidR="00293F03" w:rsidRPr="00AC3819" w:rsidRDefault="00293F03" w:rsidP="00AC3819">
      <w:pPr>
        <w:pStyle w:val="ListParagraph"/>
        <w:numPr>
          <w:ilvl w:val="0"/>
          <w:numId w:val="48"/>
        </w:numPr>
        <w:spacing w:after="0" w:line="240" w:lineRule="auto"/>
        <w:rPr>
          <w:rFonts w:ascii="Arial" w:eastAsia="MS Mincho" w:hAnsi="Arial" w:cs="Arial"/>
          <w:sz w:val="24"/>
          <w:szCs w:val="24"/>
        </w:rPr>
      </w:pPr>
      <w:r w:rsidRPr="00AC3819">
        <w:rPr>
          <w:rFonts w:ascii="Arial" w:eastAsia="MS Mincho" w:hAnsi="Arial" w:cs="Arial"/>
          <w:sz w:val="24"/>
          <w:szCs w:val="24"/>
        </w:rPr>
        <w:t>KCSIE emphasises the importance of providing children with a safe space to speak out or share their concerns over sexuality and identity with a member of staff. The importance of safer recruitment procedures and due diligence is stressed.</w:t>
      </w:r>
    </w:p>
    <w:p w14:paraId="392CE1ED" w14:textId="77777777" w:rsidR="00293F03" w:rsidRPr="00AC3819" w:rsidRDefault="00293F03" w:rsidP="00AC3819">
      <w:pPr>
        <w:pStyle w:val="ListParagraph"/>
        <w:numPr>
          <w:ilvl w:val="0"/>
          <w:numId w:val="48"/>
        </w:numPr>
        <w:spacing w:after="0" w:line="240" w:lineRule="auto"/>
        <w:rPr>
          <w:rFonts w:ascii="Arial" w:eastAsia="MS Mincho" w:hAnsi="Arial" w:cs="Arial"/>
          <w:sz w:val="24"/>
          <w:szCs w:val="24"/>
        </w:rPr>
      </w:pPr>
      <w:r w:rsidRPr="00AC3819">
        <w:rPr>
          <w:rFonts w:ascii="Arial" w:eastAsia="MS Mincho" w:hAnsi="Arial" w:cs="Arial"/>
          <w:sz w:val="24"/>
          <w:szCs w:val="24"/>
        </w:rPr>
        <w:t xml:space="preserve">Low level concerns policies should contain a clear procedure for confidentiality and sharing and also apply to supply teachers and contractors. Any concern involving an adult in the school should be reported to either the DSL or the head teacher and recorded. Allegations made against staff that do not meet the threshold harms test are classified as a </w:t>
      </w:r>
      <w:proofErr w:type="gramStart"/>
      <w:r w:rsidRPr="00AC3819">
        <w:rPr>
          <w:rFonts w:ascii="Arial" w:eastAsia="MS Mincho" w:hAnsi="Arial" w:cs="Arial"/>
          <w:sz w:val="24"/>
          <w:szCs w:val="24"/>
        </w:rPr>
        <w:t>low level</w:t>
      </w:r>
      <w:proofErr w:type="gramEnd"/>
      <w:r w:rsidRPr="00AC3819">
        <w:rPr>
          <w:rFonts w:ascii="Arial" w:eastAsia="MS Mincho" w:hAnsi="Arial" w:cs="Arial"/>
          <w:sz w:val="24"/>
          <w:szCs w:val="24"/>
        </w:rPr>
        <w:t xml:space="preserve"> concern. </w:t>
      </w:r>
    </w:p>
    <w:p w14:paraId="09E41BFD" w14:textId="77777777" w:rsidR="00293F03" w:rsidRPr="00293F03" w:rsidRDefault="00293F03" w:rsidP="00293F03">
      <w:pPr>
        <w:spacing w:after="0" w:line="240" w:lineRule="auto"/>
        <w:rPr>
          <w:rFonts w:ascii="Arial" w:eastAsia="MS Mincho" w:hAnsi="Arial" w:cs="Arial"/>
          <w:sz w:val="24"/>
          <w:szCs w:val="24"/>
        </w:rPr>
      </w:pPr>
    </w:p>
    <w:p w14:paraId="0F12790D" w14:textId="77777777" w:rsidR="00293F03" w:rsidRPr="00293F03" w:rsidRDefault="00293F03" w:rsidP="00293F03">
      <w:pPr>
        <w:spacing w:after="0" w:line="240" w:lineRule="auto"/>
        <w:rPr>
          <w:rFonts w:ascii="Arial" w:eastAsia="MS Mincho" w:hAnsi="Arial" w:cs="Arial"/>
          <w:sz w:val="24"/>
          <w:szCs w:val="24"/>
        </w:rPr>
      </w:pPr>
      <w:r w:rsidRPr="00293F03">
        <w:rPr>
          <w:rFonts w:ascii="Arial" w:eastAsia="MS Mincho" w:hAnsi="Arial" w:cs="Arial"/>
          <w:sz w:val="24"/>
          <w:szCs w:val="24"/>
        </w:rPr>
        <w:t>Governors were apprised of the safeguarding culture desired for the school and were referred to Annex B of the KCSIE document for further information on this. The importance of contextual safeguarding risks outside the home was stressed as a key area in terms of a child’s life outside of the school environment. Governors were informed on the categories of abuse and noted the common features of families where harm to a child has occurred such as parental mental ill health, domestic abuse and substance and alcohol misuse. It was noted that if one of those factors is present in a child's life, there is an increased likelihood of referrals to children's services. Conversations are to be recorded in the child's words rather than “adult speak”. Governors noted their role and approach to follow should any disclosure be made to them as well as the extent to which support is targeted by the local authority and school to different categories of children.</w:t>
      </w:r>
    </w:p>
    <w:p w14:paraId="52BAADC8" w14:textId="77777777" w:rsidR="00293F03" w:rsidRPr="00293F03" w:rsidRDefault="00293F03" w:rsidP="00293F03">
      <w:pPr>
        <w:spacing w:after="0" w:line="240" w:lineRule="auto"/>
        <w:rPr>
          <w:rFonts w:ascii="Arial" w:eastAsia="MS Mincho" w:hAnsi="Arial" w:cs="Arial"/>
          <w:sz w:val="24"/>
          <w:szCs w:val="24"/>
        </w:rPr>
      </w:pPr>
    </w:p>
    <w:p w14:paraId="5EA9A520" w14:textId="77777777" w:rsidR="00293F03" w:rsidRPr="00AC3819" w:rsidRDefault="00293F03" w:rsidP="00293F03">
      <w:pPr>
        <w:spacing w:after="0" w:line="240" w:lineRule="auto"/>
        <w:rPr>
          <w:rFonts w:ascii="Arial" w:eastAsia="MS Mincho" w:hAnsi="Arial" w:cs="Arial"/>
          <w:b/>
          <w:bCs/>
          <w:color w:val="0070C0"/>
          <w:sz w:val="24"/>
          <w:szCs w:val="24"/>
        </w:rPr>
      </w:pPr>
      <w:r w:rsidRPr="00293F03">
        <w:rPr>
          <w:rFonts w:ascii="Arial" w:eastAsia="MS Mincho" w:hAnsi="Arial" w:cs="Arial"/>
          <w:sz w:val="24"/>
          <w:szCs w:val="24"/>
        </w:rPr>
        <w:t xml:space="preserve">MP undertook to upload the presentation slides to the USO as well as circulate tests for the governors on their understanding. </w:t>
      </w:r>
      <w:r w:rsidRPr="00AC3819">
        <w:rPr>
          <w:rFonts w:ascii="Arial" w:eastAsia="MS Mincho" w:hAnsi="Arial" w:cs="Arial"/>
          <w:b/>
          <w:bCs/>
          <w:color w:val="0070C0"/>
          <w:sz w:val="24"/>
          <w:szCs w:val="24"/>
        </w:rPr>
        <w:t>ACTION: MP</w:t>
      </w:r>
    </w:p>
    <w:p w14:paraId="2D30A3CD" w14:textId="77777777" w:rsidR="00293F03" w:rsidRPr="00293F03" w:rsidRDefault="00293F03" w:rsidP="00293F03">
      <w:pPr>
        <w:spacing w:after="0" w:line="240" w:lineRule="auto"/>
        <w:rPr>
          <w:rFonts w:ascii="Arial" w:eastAsia="MS Mincho" w:hAnsi="Arial" w:cs="Arial"/>
          <w:sz w:val="24"/>
          <w:szCs w:val="24"/>
        </w:rPr>
      </w:pPr>
    </w:p>
    <w:p w14:paraId="3E08CDE2" w14:textId="77777777" w:rsidR="00293F03" w:rsidRPr="00293F03" w:rsidRDefault="00293F03" w:rsidP="00293F03">
      <w:pPr>
        <w:spacing w:after="0" w:line="240" w:lineRule="auto"/>
        <w:rPr>
          <w:rFonts w:ascii="Arial" w:eastAsia="MS Mincho" w:hAnsi="Arial" w:cs="Arial"/>
          <w:sz w:val="24"/>
          <w:szCs w:val="24"/>
        </w:rPr>
      </w:pPr>
      <w:r w:rsidRPr="00293F03">
        <w:rPr>
          <w:rFonts w:ascii="Arial" w:eastAsia="MS Mincho" w:hAnsi="Arial" w:cs="Arial"/>
          <w:sz w:val="24"/>
          <w:szCs w:val="24"/>
        </w:rPr>
        <w:t xml:space="preserve">CT reported that he had undertook a safeguarding visit to Wimbledon Park and is planning to follow this up with a visit to West Wimbledon. </w:t>
      </w:r>
    </w:p>
    <w:p w14:paraId="33ADA222" w14:textId="143D2CCB" w:rsidR="005115C6" w:rsidRDefault="005115C6" w:rsidP="00C8759A">
      <w:pPr>
        <w:spacing w:after="0" w:line="240" w:lineRule="auto"/>
        <w:rPr>
          <w:rFonts w:ascii="Arial" w:eastAsia="MS Mincho" w:hAnsi="Arial" w:cs="Arial"/>
          <w:sz w:val="24"/>
          <w:szCs w:val="24"/>
        </w:rPr>
      </w:pPr>
    </w:p>
    <w:p w14:paraId="2F3EE715" w14:textId="17387DFA" w:rsidR="001323EF" w:rsidRPr="00781778" w:rsidRDefault="009359A1" w:rsidP="00CF2ECB">
      <w:pPr>
        <w:pStyle w:val="ListParagraph"/>
        <w:numPr>
          <w:ilvl w:val="0"/>
          <w:numId w:val="1"/>
        </w:numPr>
        <w:spacing w:after="0" w:line="240" w:lineRule="auto"/>
        <w:ind w:right="72" w:hanging="720"/>
        <w:rPr>
          <w:rFonts w:ascii="Arial" w:hAnsi="Arial" w:cs="Arial"/>
          <w:b/>
          <w:color w:val="0070C0"/>
          <w:sz w:val="24"/>
          <w:szCs w:val="24"/>
          <w:u w:val="single"/>
          <w:lang w:val="en-US"/>
        </w:rPr>
      </w:pPr>
      <w:bookmarkStart w:id="5" w:name="_Hlk63414669"/>
      <w:bookmarkStart w:id="6" w:name="_Hlk24454286"/>
      <w:r w:rsidRPr="00781778">
        <w:rPr>
          <w:rFonts w:ascii="Arial" w:hAnsi="Arial" w:cs="Arial"/>
          <w:b/>
          <w:color w:val="0070C0"/>
          <w:sz w:val="24"/>
          <w:szCs w:val="24"/>
          <w:u w:val="single"/>
          <w:lang w:val="en-US"/>
        </w:rPr>
        <w:t>C</w:t>
      </w:r>
      <w:r w:rsidR="009D7C2F" w:rsidRPr="00781778">
        <w:rPr>
          <w:rFonts w:ascii="Arial" w:hAnsi="Arial" w:cs="Arial"/>
          <w:b/>
          <w:color w:val="0070C0"/>
          <w:sz w:val="24"/>
          <w:szCs w:val="24"/>
          <w:u w:val="single"/>
          <w:lang w:val="en-US"/>
        </w:rPr>
        <w:t>OMPLIANCE</w:t>
      </w:r>
    </w:p>
    <w:bookmarkEnd w:id="5"/>
    <w:bookmarkEnd w:id="6"/>
    <w:p w14:paraId="32D018AA" w14:textId="68C6F51D" w:rsidR="00006FC8" w:rsidRPr="007A4FCD" w:rsidRDefault="00006FC8" w:rsidP="00773DD7">
      <w:pPr>
        <w:spacing w:after="0" w:line="240" w:lineRule="auto"/>
        <w:rPr>
          <w:rFonts w:ascii="Arial" w:eastAsia="MS Mincho" w:hAnsi="Arial" w:cs="Arial"/>
          <w:sz w:val="24"/>
          <w:szCs w:val="24"/>
          <w:lang w:val="en-US"/>
        </w:rPr>
      </w:pPr>
    </w:p>
    <w:p w14:paraId="706B71F4" w14:textId="3A719C1C" w:rsidR="003D15C4" w:rsidRDefault="00442950" w:rsidP="00F107CB">
      <w:pPr>
        <w:spacing w:after="0" w:line="240" w:lineRule="auto"/>
        <w:rPr>
          <w:rFonts w:ascii="Arial" w:eastAsia="MS Mincho" w:hAnsi="Arial" w:cs="Arial"/>
          <w:sz w:val="24"/>
          <w:szCs w:val="24"/>
          <w:lang w:val="en-US"/>
        </w:rPr>
      </w:pPr>
      <w:r w:rsidRPr="00F107CB">
        <w:rPr>
          <w:rFonts w:ascii="Arial" w:eastAsia="MS Mincho" w:hAnsi="Arial" w:cs="Arial"/>
          <w:sz w:val="24"/>
          <w:szCs w:val="24"/>
          <w:lang w:val="en-US"/>
        </w:rPr>
        <w:t xml:space="preserve">Governors </w:t>
      </w:r>
      <w:r w:rsidRPr="00F107CB">
        <w:rPr>
          <w:rFonts w:ascii="Arial" w:eastAsia="MS Mincho" w:hAnsi="Arial" w:cs="Arial"/>
          <w:b/>
          <w:bCs/>
          <w:color w:val="0070C0"/>
          <w:sz w:val="24"/>
          <w:szCs w:val="24"/>
          <w:u w:val="single"/>
          <w:lang w:val="en-US"/>
        </w:rPr>
        <w:t>RESOLVED</w:t>
      </w:r>
      <w:r w:rsidRPr="00F107CB">
        <w:rPr>
          <w:rFonts w:ascii="Arial" w:eastAsia="MS Mincho" w:hAnsi="Arial" w:cs="Arial"/>
          <w:sz w:val="24"/>
          <w:szCs w:val="24"/>
          <w:lang w:val="en-US"/>
        </w:rPr>
        <w:t xml:space="preserve"> to</w:t>
      </w:r>
      <w:r w:rsidR="00DF7C8B" w:rsidRPr="00F107CB">
        <w:rPr>
          <w:rFonts w:ascii="Arial" w:eastAsia="MS Mincho" w:hAnsi="Arial" w:cs="Arial"/>
          <w:sz w:val="24"/>
          <w:szCs w:val="24"/>
          <w:lang w:val="en-US"/>
        </w:rPr>
        <w:t xml:space="preserve"> assent </w:t>
      </w:r>
      <w:r w:rsidRPr="00F107CB">
        <w:rPr>
          <w:rFonts w:ascii="Arial" w:eastAsia="MS Mincho" w:hAnsi="Arial" w:cs="Arial"/>
          <w:sz w:val="24"/>
          <w:szCs w:val="24"/>
          <w:lang w:val="en-US"/>
        </w:rPr>
        <w:t>to the adoption of the following policies with minor amendments (noted on file):</w:t>
      </w:r>
    </w:p>
    <w:p w14:paraId="711675D3" w14:textId="337EA342" w:rsidR="00DC791D" w:rsidRDefault="00DC791D" w:rsidP="00F107CB">
      <w:pPr>
        <w:spacing w:after="0" w:line="240" w:lineRule="auto"/>
        <w:rPr>
          <w:rFonts w:ascii="Arial" w:eastAsia="MS Mincho" w:hAnsi="Arial" w:cs="Arial"/>
          <w:sz w:val="24"/>
          <w:szCs w:val="24"/>
          <w:lang w:val="en-US"/>
        </w:rPr>
      </w:pPr>
    </w:p>
    <w:p w14:paraId="04419447" w14:textId="77777777" w:rsidR="00A07B22" w:rsidRPr="00A07B22" w:rsidRDefault="00A07B22" w:rsidP="00A07B22">
      <w:pPr>
        <w:pStyle w:val="ListParagraph"/>
        <w:numPr>
          <w:ilvl w:val="0"/>
          <w:numId w:val="43"/>
        </w:numPr>
        <w:rPr>
          <w:rFonts w:ascii="Arial" w:eastAsia="MS Mincho" w:hAnsi="Arial" w:cs="Arial"/>
          <w:sz w:val="24"/>
          <w:szCs w:val="24"/>
          <w:lang w:val="en-US"/>
        </w:rPr>
      </w:pPr>
      <w:r w:rsidRPr="00A07B22">
        <w:rPr>
          <w:rFonts w:ascii="Arial" w:eastAsia="MS Mincho" w:hAnsi="Arial" w:cs="Arial"/>
          <w:sz w:val="24"/>
          <w:szCs w:val="24"/>
          <w:lang w:val="en-US"/>
        </w:rPr>
        <w:t xml:space="preserve">WWPS PE Grant Impact Report, </w:t>
      </w:r>
    </w:p>
    <w:p w14:paraId="62E20A7C" w14:textId="77777777" w:rsidR="00A07B22" w:rsidRPr="00A07B22" w:rsidRDefault="00A07B22" w:rsidP="00A07B22">
      <w:pPr>
        <w:pStyle w:val="ListParagraph"/>
        <w:numPr>
          <w:ilvl w:val="0"/>
          <w:numId w:val="43"/>
        </w:numPr>
        <w:rPr>
          <w:rFonts w:ascii="Arial" w:eastAsia="MS Mincho" w:hAnsi="Arial" w:cs="Arial"/>
          <w:sz w:val="24"/>
          <w:szCs w:val="24"/>
          <w:lang w:val="en-US"/>
        </w:rPr>
      </w:pPr>
      <w:r w:rsidRPr="00A07B22">
        <w:rPr>
          <w:rFonts w:ascii="Arial" w:eastAsia="MS Mincho" w:hAnsi="Arial" w:cs="Arial"/>
          <w:sz w:val="24"/>
          <w:szCs w:val="24"/>
          <w:lang w:val="en-US"/>
        </w:rPr>
        <w:t xml:space="preserve">WWPS Pupil Premium Strategy, </w:t>
      </w:r>
    </w:p>
    <w:p w14:paraId="14B914B6" w14:textId="77777777" w:rsidR="00A07B22" w:rsidRPr="00A07B22" w:rsidRDefault="00A07B22" w:rsidP="00A07B22">
      <w:pPr>
        <w:pStyle w:val="ListParagraph"/>
        <w:numPr>
          <w:ilvl w:val="0"/>
          <w:numId w:val="43"/>
        </w:numPr>
        <w:rPr>
          <w:rFonts w:ascii="Arial" w:eastAsia="MS Mincho" w:hAnsi="Arial" w:cs="Arial"/>
          <w:sz w:val="24"/>
          <w:szCs w:val="24"/>
          <w:lang w:val="en-US"/>
        </w:rPr>
      </w:pPr>
      <w:r w:rsidRPr="00A07B22">
        <w:rPr>
          <w:rFonts w:ascii="Arial" w:eastAsia="MS Mincho" w:hAnsi="Arial" w:cs="Arial"/>
          <w:sz w:val="24"/>
          <w:szCs w:val="24"/>
          <w:lang w:val="en-US"/>
        </w:rPr>
        <w:t xml:space="preserve">WWPS School Development Plan, </w:t>
      </w:r>
    </w:p>
    <w:p w14:paraId="1B5C3F8B" w14:textId="77777777" w:rsidR="00A07B22" w:rsidRPr="00A07B22" w:rsidRDefault="00A07B22" w:rsidP="00A07B22">
      <w:pPr>
        <w:pStyle w:val="ListParagraph"/>
        <w:numPr>
          <w:ilvl w:val="0"/>
          <w:numId w:val="43"/>
        </w:numPr>
        <w:rPr>
          <w:rFonts w:ascii="Arial" w:eastAsia="MS Mincho" w:hAnsi="Arial" w:cs="Arial"/>
          <w:sz w:val="24"/>
          <w:szCs w:val="24"/>
          <w:lang w:val="en-US"/>
        </w:rPr>
      </w:pPr>
      <w:r w:rsidRPr="00A07B22">
        <w:rPr>
          <w:rFonts w:ascii="Arial" w:eastAsia="MS Mincho" w:hAnsi="Arial" w:cs="Arial"/>
          <w:sz w:val="24"/>
          <w:szCs w:val="24"/>
          <w:lang w:val="en-US"/>
        </w:rPr>
        <w:t>WWPS Teaching and Learning Framework</w:t>
      </w:r>
    </w:p>
    <w:p w14:paraId="3CFE7E87" w14:textId="77777777" w:rsidR="00A07B22" w:rsidRPr="00A07B22" w:rsidRDefault="00A07B22" w:rsidP="00A07B22">
      <w:pPr>
        <w:pStyle w:val="ListParagraph"/>
        <w:numPr>
          <w:ilvl w:val="0"/>
          <w:numId w:val="43"/>
        </w:numPr>
        <w:rPr>
          <w:rFonts w:ascii="Arial" w:eastAsia="MS Mincho" w:hAnsi="Arial" w:cs="Arial"/>
          <w:sz w:val="24"/>
          <w:szCs w:val="24"/>
          <w:lang w:val="en-US"/>
        </w:rPr>
      </w:pPr>
      <w:r w:rsidRPr="00A07B22">
        <w:rPr>
          <w:rFonts w:ascii="Arial" w:eastAsia="MS Mincho" w:hAnsi="Arial" w:cs="Arial"/>
          <w:sz w:val="24"/>
          <w:szCs w:val="24"/>
          <w:lang w:val="en-US"/>
        </w:rPr>
        <w:t>WWPS Homework Policy</w:t>
      </w:r>
    </w:p>
    <w:p w14:paraId="0A48E261" w14:textId="77777777" w:rsidR="00A07B22" w:rsidRPr="00A07B22" w:rsidRDefault="00A07B22" w:rsidP="00A07B22">
      <w:pPr>
        <w:pStyle w:val="ListParagraph"/>
        <w:numPr>
          <w:ilvl w:val="0"/>
          <w:numId w:val="43"/>
        </w:numPr>
        <w:rPr>
          <w:rFonts w:ascii="Arial" w:eastAsia="MS Mincho" w:hAnsi="Arial" w:cs="Arial"/>
          <w:sz w:val="24"/>
          <w:szCs w:val="24"/>
          <w:lang w:val="en-US"/>
        </w:rPr>
      </w:pPr>
      <w:r w:rsidRPr="00A07B22">
        <w:rPr>
          <w:rFonts w:ascii="Arial" w:eastAsia="MS Mincho" w:hAnsi="Arial" w:cs="Arial"/>
          <w:sz w:val="24"/>
          <w:szCs w:val="24"/>
          <w:lang w:val="en-US"/>
        </w:rPr>
        <w:t xml:space="preserve">WPPS PE Grant Impact Report, </w:t>
      </w:r>
    </w:p>
    <w:p w14:paraId="292154D8" w14:textId="77777777" w:rsidR="00A07B22" w:rsidRPr="00A07B22" w:rsidRDefault="00A07B22" w:rsidP="00A07B22">
      <w:pPr>
        <w:pStyle w:val="ListParagraph"/>
        <w:numPr>
          <w:ilvl w:val="0"/>
          <w:numId w:val="43"/>
        </w:numPr>
        <w:rPr>
          <w:rFonts w:ascii="Arial" w:eastAsia="MS Mincho" w:hAnsi="Arial" w:cs="Arial"/>
          <w:sz w:val="24"/>
          <w:szCs w:val="24"/>
          <w:lang w:val="en-US"/>
        </w:rPr>
      </w:pPr>
      <w:r w:rsidRPr="00A07B22">
        <w:rPr>
          <w:rFonts w:ascii="Arial" w:eastAsia="MS Mincho" w:hAnsi="Arial" w:cs="Arial"/>
          <w:sz w:val="24"/>
          <w:szCs w:val="24"/>
          <w:lang w:val="en-US"/>
        </w:rPr>
        <w:t xml:space="preserve">WPPS Pupil Premium Strategy, </w:t>
      </w:r>
    </w:p>
    <w:p w14:paraId="3E3204A2" w14:textId="7EC09F62" w:rsidR="008A1D6F" w:rsidRPr="008A1D6F" w:rsidRDefault="00A07B22" w:rsidP="00A07B22">
      <w:pPr>
        <w:pStyle w:val="ListParagraph"/>
        <w:numPr>
          <w:ilvl w:val="0"/>
          <w:numId w:val="43"/>
        </w:numPr>
        <w:rPr>
          <w:rFonts w:ascii="Arial" w:eastAsia="MS Mincho" w:hAnsi="Arial" w:cs="Arial"/>
          <w:sz w:val="24"/>
          <w:szCs w:val="24"/>
          <w:lang w:val="en-US"/>
        </w:rPr>
      </w:pPr>
      <w:r w:rsidRPr="00A07B22">
        <w:rPr>
          <w:rFonts w:ascii="Arial" w:eastAsia="MS Mincho" w:hAnsi="Arial" w:cs="Arial"/>
          <w:sz w:val="24"/>
          <w:szCs w:val="24"/>
          <w:lang w:val="en-US"/>
        </w:rPr>
        <w:t>WPPS School Development Plan</w:t>
      </w:r>
    </w:p>
    <w:p w14:paraId="4746F844" w14:textId="44A8B4EF" w:rsidR="00C0062A" w:rsidRPr="00C0062A" w:rsidRDefault="00C0062A" w:rsidP="00C0062A">
      <w:pPr>
        <w:pStyle w:val="ListParagraph"/>
        <w:rPr>
          <w:rFonts w:ascii="Arial" w:eastAsia="MS Mincho" w:hAnsi="Arial" w:cs="Arial"/>
          <w:sz w:val="24"/>
          <w:szCs w:val="24"/>
          <w:lang w:val="en-US"/>
        </w:rPr>
      </w:pPr>
    </w:p>
    <w:p w14:paraId="509F9F50" w14:textId="7A7E341D" w:rsidR="00442950" w:rsidRPr="00875E12" w:rsidRDefault="00442950" w:rsidP="001154BB">
      <w:pPr>
        <w:pStyle w:val="ListParagraph"/>
        <w:numPr>
          <w:ilvl w:val="0"/>
          <w:numId w:val="1"/>
        </w:numPr>
        <w:spacing w:after="0" w:line="240" w:lineRule="auto"/>
        <w:ind w:right="72" w:hanging="720"/>
        <w:rPr>
          <w:rFonts w:ascii="Arial" w:hAnsi="Arial" w:cs="Arial"/>
          <w:b/>
          <w:color w:val="0070C0"/>
          <w:sz w:val="24"/>
          <w:szCs w:val="24"/>
          <w:u w:val="single"/>
          <w:lang w:val="en-US"/>
        </w:rPr>
      </w:pPr>
      <w:r w:rsidRPr="00875E12">
        <w:rPr>
          <w:rFonts w:ascii="Arial" w:hAnsi="Arial" w:cs="Arial"/>
          <w:b/>
          <w:color w:val="0070C0"/>
          <w:sz w:val="24"/>
          <w:szCs w:val="24"/>
          <w:u w:val="single"/>
          <w:lang w:val="en-US"/>
        </w:rPr>
        <w:lastRenderedPageBreak/>
        <w:t>ANY OTHER BUSINESS</w:t>
      </w:r>
    </w:p>
    <w:p w14:paraId="65780BE2" w14:textId="268D2D18" w:rsidR="001154BB" w:rsidRPr="00875E12" w:rsidRDefault="001154BB" w:rsidP="00F301D7">
      <w:pPr>
        <w:spacing w:after="0" w:line="240" w:lineRule="auto"/>
        <w:rPr>
          <w:rFonts w:ascii="Arial" w:eastAsia="MS Mincho" w:hAnsi="Arial" w:cs="Arial"/>
          <w:sz w:val="24"/>
          <w:szCs w:val="24"/>
          <w:lang w:val="en-US"/>
        </w:rPr>
      </w:pPr>
    </w:p>
    <w:p w14:paraId="1107AC9E" w14:textId="7FDEC618" w:rsidR="00DE0A66" w:rsidRPr="00875E12" w:rsidRDefault="00A24921" w:rsidP="00F301D7">
      <w:pPr>
        <w:spacing w:after="0" w:line="240" w:lineRule="auto"/>
        <w:rPr>
          <w:rFonts w:ascii="Arial" w:eastAsia="MS Mincho" w:hAnsi="Arial" w:cs="Arial"/>
          <w:sz w:val="24"/>
          <w:szCs w:val="24"/>
          <w:lang w:val="en-US"/>
        </w:rPr>
      </w:pPr>
      <w:r>
        <w:rPr>
          <w:rFonts w:ascii="Arial" w:eastAsia="MS Mincho" w:hAnsi="Arial" w:cs="Arial"/>
          <w:sz w:val="24"/>
          <w:szCs w:val="24"/>
          <w:lang w:val="en-US"/>
        </w:rPr>
        <w:t xml:space="preserve">No confidential </w:t>
      </w:r>
      <w:r w:rsidR="00261BB0" w:rsidRPr="00875E12">
        <w:rPr>
          <w:rFonts w:ascii="Arial" w:eastAsia="MS Mincho" w:hAnsi="Arial" w:cs="Arial"/>
          <w:sz w:val="24"/>
          <w:szCs w:val="24"/>
          <w:lang w:val="en-US"/>
        </w:rPr>
        <w:t xml:space="preserve">business </w:t>
      </w:r>
      <w:r>
        <w:rPr>
          <w:rFonts w:ascii="Arial" w:eastAsia="MS Mincho" w:hAnsi="Arial" w:cs="Arial"/>
          <w:sz w:val="24"/>
          <w:szCs w:val="24"/>
          <w:lang w:val="en-US"/>
        </w:rPr>
        <w:t xml:space="preserve">was </w:t>
      </w:r>
      <w:r w:rsidR="00261BB0" w:rsidRPr="00875E12">
        <w:rPr>
          <w:rFonts w:ascii="Arial" w:eastAsia="MS Mincho" w:hAnsi="Arial" w:cs="Arial"/>
          <w:sz w:val="24"/>
          <w:szCs w:val="24"/>
          <w:lang w:val="en-US"/>
        </w:rPr>
        <w:t>recorded</w:t>
      </w:r>
      <w:r>
        <w:rPr>
          <w:rFonts w:ascii="Arial" w:eastAsia="MS Mincho" w:hAnsi="Arial" w:cs="Arial"/>
          <w:sz w:val="24"/>
          <w:szCs w:val="24"/>
          <w:lang w:val="en-US"/>
        </w:rPr>
        <w:t xml:space="preserve">. </w:t>
      </w:r>
    </w:p>
    <w:p w14:paraId="723D93B9" w14:textId="34EADEDA" w:rsidR="00053970" w:rsidRPr="00875E12" w:rsidRDefault="00053970" w:rsidP="00F301D7">
      <w:pPr>
        <w:spacing w:after="0" w:line="240" w:lineRule="auto"/>
        <w:rPr>
          <w:rFonts w:ascii="Arial" w:eastAsia="MS Mincho" w:hAnsi="Arial" w:cs="Arial"/>
          <w:sz w:val="24"/>
          <w:szCs w:val="24"/>
          <w:lang w:val="en-US"/>
        </w:rPr>
      </w:pPr>
    </w:p>
    <w:p w14:paraId="5C900EC6" w14:textId="0CF4CB32" w:rsidR="00F603EC" w:rsidRPr="00875E12" w:rsidRDefault="00F603EC" w:rsidP="002B4063">
      <w:pPr>
        <w:pStyle w:val="ListParagraph"/>
        <w:numPr>
          <w:ilvl w:val="0"/>
          <w:numId w:val="1"/>
        </w:numPr>
        <w:spacing w:after="0" w:line="240" w:lineRule="auto"/>
        <w:ind w:right="72" w:hanging="720"/>
        <w:rPr>
          <w:rFonts w:ascii="Arial" w:hAnsi="Arial" w:cs="Arial"/>
          <w:b/>
          <w:color w:val="0070C0"/>
          <w:sz w:val="24"/>
          <w:szCs w:val="24"/>
          <w:u w:val="single"/>
          <w:lang w:val="en-US"/>
        </w:rPr>
      </w:pPr>
      <w:r w:rsidRPr="00875E12">
        <w:rPr>
          <w:rFonts w:ascii="Arial" w:hAnsi="Arial" w:cs="Arial"/>
          <w:b/>
          <w:color w:val="0070C0"/>
          <w:sz w:val="24"/>
          <w:szCs w:val="24"/>
          <w:u w:val="single"/>
          <w:lang w:val="en-US"/>
        </w:rPr>
        <w:t>DATE OF NEXT MEETING</w:t>
      </w:r>
    </w:p>
    <w:p w14:paraId="5BD9953E" w14:textId="4C1F7888" w:rsidR="002C2BA0" w:rsidRPr="00875E12" w:rsidRDefault="00BD0687" w:rsidP="00CF2ECB">
      <w:pPr>
        <w:spacing w:after="0" w:line="240" w:lineRule="auto"/>
        <w:rPr>
          <w:rFonts w:ascii="Arial" w:hAnsi="Arial" w:cs="Arial"/>
          <w:b/>
          <w:bCs/>
          <w:i/>
          <w:sz w:val="24"/>
          <w:szCs w:val="24"/>
        </w:rPr>
      </w:pPr>
      <w:r w:rsidRPr="00875E12">
        <w:rPr>
          <w:rFonts w:ascii="Arial" w:hAnsi="Arial" w:cs="Arial"/>
          <w:b/>
          <w:bCs/>
          <w:i/>
          <w:sz w:val="24"/>
          <w:szCs w:val="24"/>
        </w:rPr>
        <w:t>Meetings are scheduled to last for a maximum of 2 hours.</w:t>
      </w:r>
      <w:r w:rsidR="001B3278" w:rsidRPr="00875E12">
        <w:rPr>
          <w:rFonts w:ascii="Arial" w:hAnsi="Arial" w:cs="Arial"/>
          <w:b/>
          <w:bCs/>
          <w:i/>
          <w:sz w:val="24"/>
          <w:szCs w:val="24"/>
        </w:rPr>
        <w:t xml:space="preserve"> </w:t>
      </w:r>
    </w:p>
    <w:p w14:paraId="58FF89EC" w14:textId="0692DF98" w:rsidR="003E196E" w:rsidRPr="00875E12" w:rsidRDefault="003E196E" w:rsidP="00CF2ECB">
      <w:pPr>
        <w:spacing w:after="0" w:line="240" w:lineRule="auto"/>
        <w:rPr>
          <w:rFonts w:ascii="Arial" w:hAnsi="Arial" w:cs="Arial"/>
          <w:iCs/>
          <w:sz w:val="24"/>
          <w:szCs w:val="24"/>
        </w:rPr>
      </w:pPr>
    </w:p>
    <w:p w14:paraId="031618E8" w14:textId="77777777" w:rsidR="00AC3819" w:rsidRPr="00AC3819" w:rsidRDefault="00AC3819" w:rsidP="00AC3819">
      <w:pPr>
        <w:spacing w:after="0" w:line="240" w:lineRule="auto"/>
        <w:rPr>
          <w:rFonts w:ascii="Arial" w:eastAsia="MS Mincho" w:hAnsi="Arial" w:cs="Arial"/>
          <w:sz w:val="24"/>
          <w:szCs w:val="24"/>
        </w:rPr>
      </w:pPr>
      <w:r w:rsidRPr="00AC3819">
        <w:rPr>
          <w:rFonts w:ascii="Arial" w:eastAsia="MS Mincho" w:hAnsi="Arial" w:cs="Arial"/>
          <w:sz w:val="24"/>
          <w:szCs w:val="24"/>
        </w:rPr>
        <w:t>9.30am, 2 November, West Wimbledon / Zoom</w:t>
      </w:r>
      <w:r w:rsidRPr="00AC3819">
        <w:rPr>
          <w:rFonts w:ascii="Arial" w:eastAsia="MS Mincho" w:hAnsi="Arial" w:cs="Arial"/>
          <w:sz w:val="24"/>
          <w:szCs w:val="24"/>
          <w:vertAlign w:val="superscript"/>
        </w:rPr>
        <w:footnoteReference w:id="4"/>
      </w:r>
    </w:p>
    <w:p w14:paraId="7E328BF2" w14:textId="77777777" w:rsidR="005115C6" w:rsidRPr="00875E12" w:rsidRDefault="005115C6" w:rsidP="00CF2ECB">
      <w:pPr>
        <w:spacing w:after="0" w:line="240" w:lineRule="auto"/>
        <w:rPr>
          <w:rFonts w:ascii="Arial" w:hAnsi="Arial" w:cs="Arial"/>
          <w:iCs/>
          <w:sz w:val="24"/>
          <w:szCs w:val="24"/>
        </w:rPr>
      </w:pPr>
    </w:p>
    <w:p w14:paraId="288CF028" w14:textId="3B378E8F" w:rsidR="00C065DD" w:rsidRDefault="00C065DD" w:rsidP="00CF2ECB">
      <w:pPr>
        <w:spacing w:after="0" w:line="240" w:lineRule="auto"/>
        <w:rPr>
          <w:rFonts w:ascii="Arial" w:hAnsi="Arial" w:cs="Arial"/>
          <w:sz w:val="24"/>
          <w:szCs w:val="24"/>
        </w:rPr>
      </w:pPr>
      <w:r w:rsidRPr="00875E12">
        <w:rPr>
          <w:rFonts w:ascii="Arial" w:hAnsi="Arial" w:cs="Arial"/>
          <w:sz w:val="24"/>
          <w:szCs w:val="24"/>
        </w:rPr>
        <w:t>All previous actions were noted as being complete.</w:t>
      </w:r>
      <w:r w:rsidR="00F04EB3">
        <w:rPr>
          <w:rFonts w:ascii="Arial" w:hAnsi="Arial" w:cs="Arial"/>
          <w:sz w:val="24"/>
          <w:szCs w:val="24"/>
        </w:rPr>
        <w:t xml:space="preserve"> New actions were identified as follows:</w:t>
      </w:r>
    </w:p>
    <w:p w14:paraId="5D64E820" w14:textId="77777777" w:rsidR="00F04EB3" w:rsidRPr="00875E12" w:rsidRDefault="00F04EB3" w:rsidP="00CF2ECB">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675"/>
        <w:gridCol w:w="3945"/>
        <w:gridCol w:w="750"/>
        <w:gridCol w:w="1324"/>
        <w:gridCol w:w="1537"/>
        <w:gridCol w:w="785"/>
      </w:tblGrid>
      <w:tr w:rsidR="00961071" w:rsidRPr="00961071" w14:paraId="7F840B04" w14:textId="77777777" w:rsidTr="009D68DC">
        <w:tc>
          <w:tcPr>
            <w:tcW w:w="9016" w:type="dxa"/>
            <w:gridSpan w:val="6"/>
          </w:tcPr>
          <w:p w14:paraId="34BE31AA" w14:textId="77777777" w:rsidR="00961071" w:rsidRPr="00961071" w:rsidRDefault="00961071" w:rsidP="009D68DC">
            <w:pPr>
              <w:rPr>
                <w:rFonts w:ascii="Arial" w:eastAsia="Calibri" w:hAnsi="Arial" w:cs="Arial"/>
                <w:b/>
                <w:sz w:val="24"/>
                <w:szCs w:val="24"/>
              </w:rPr>
            </w:pPr>
            <w:r w:rsidRPr="00961071">
              <w:rPr>
                <w:rFonts w:ascii="Arial" w:eastAsia="Calibri" w:hAnsi="Arial" w:cs="Arial"/>
                <w:b/>
                <w:sz w:val="24"/>
                <w:szCs w:val="24"/>
              </w:rPr>
              <w:t>Action Points arising from 2022-23 meetings:</w:t>
            </w:r>
          </w:p>
        </w:tc>
      </w:tr>
      <w:tr w:rsidR="00EC69B9" w:rsidRPr="00961071" w14:paraId="02800CEB" w14:textId="77777777" w:rsidTr="002631D1">
        <w:tc>
          <w:tcPr>
            <w:tcW w:w="675" w:type="dxa"/>
            <w:tcBorders>
              <w:bottom w:val="single" w:sz="4" w:space="0" w:color="auto"/>
            </w:tcBorders>
          </w:tcPr>
          <w:p w14:paraId="07A78481" w14:textId="77777777" w:rsidR="00961071" w:rsidRPr="00961071" w:rsidRDefault="00961071" w:rsidP="009D68DC">
            <w:pPr>
              <w:rPr>
                <w:rFonts w:ascii="Arial" w:eastAsia="Calibri" w:hAnsi="Arial" w:cs="Arial"/>
                <w:b/>
                <w:i/>
                <w:sz w:val="24"/>
                <w:szCs w:val="24"/>
              </w:rPr>
            </w:pPr>
            <w:r w:rsidRPr="00961071">
              <w:rPr>
                <w:rFonts w:ascii="Arial" w:eastAsia="Calibri" w:hAnsi="Arial" w:cs="Arial"/>
                <w:b/>
                <w:i/>
                <w:sz w:val="24"/>
                <w:szCs w:val="24"/>
              </w:rPr>
              <w:t>No.</w:t>
            </w:r>
          </w:p>
        </w:tc>
        <w:tc>
          <w:tcPr>
            <w:tcW w:w="3945" w:type="dxa"/>
            <w:tcBorders>
              <w:bottom w:val="single" w:sz="4" w:space="0" w:color="auto"/>
            </w:tcBorders>
          </w:tcPr>
          <w:p w14:paraId="4092F9A4" w14:textId="77777777" w:rsidR="00961071" w:rsidRPr="00961071" w:rsidRDefault="00961071" w:rsidP="009D68DC">
            <w:pPr>
              <w:rPr>
                <w:rFonts w:ascii="Arial" w:eastAsia="Calibri" w:hAnsi="Arial" w:cs="Arial"/>
                <w:b/>
                <w:i/>
                <w:sz w:val="24"/>
                <w:szCs w:val="24"/>
              </w:rPr>
            </w:pPr>
            <w:r w:rsidRPr="00961071">
              <w:rPr>
                <w:rFonts w:ascii="Arial" w:eastAsia="Calibri" w:hAnsi="Arial" w:cs="Arial"/>
                <w:b/>
                <w:i/>
                <w:sz w:val="24"/>
                <w:szCs w:val="24"/>
              </w:rPr>
              <w:t>Action</w:t>
            </w:r>
          </w:p>
        </w:tc>
        <w:tc>
          <w:tcPr>
            <w:tcW w:w="750" w:type="dxa"/>
            <w:tcBorders>
              <w:bottom w:val="single" w:sz="4" w:space="0" w:color="auto"/>
            </w:tcBorders>
          </w:tcPr>
          <w:p w14:paraId="617FEBEE" w14:textId="77777777" w:rsidR="00961071" w:rsidRPr="00961071" w:rsidRDefault="00961071" w:rsidP="009D68DC">
            <w:pPr>
              <w:rPr>
                <w:rFonts w:ascii="Arial" w:eastAsia="Calibri" w:hAnsi="Arial" w:cs="Arial"/>
                <w:b/>
                <w:i/>
                <w:sz w:val="24"/>
                <w:szCs w:val="24"/>
              </w:rPr>
            </w:pPr>
            <w:r w:rsidRPr="00961071">
              <w:rPr>
                <w:rFonts w:ascii="Arial" w:eastAsia="Calibri" w:hAnsi="Arial" w:cs="Arial"/>
                <w:b/>
                <w:i/>
                <w:sz w:val="24"/>
                <w:szCs w:val="24"/>
              </w:rPr>
              <w:t>By</w:t>
            </w:r>
          </w:p>
        </w:tc>
        <w:tc>
          <w:tcPr>
            <w:tcW w:w="1324" w:type="dxa"/>
            <w:tcBorders>
              <w:bottom w:val="single" w:sz="4" w:space="0" w:color="auto"/>
            </w:tcBorders>
          </w:tcPr>
          <w:p w14:paraId="038B041F" w14:textId="77777777" w:rsidR="00961071" w:rsidRPr="00961071" w:rsidRDefault="00961071" w:rsidP="009D68DC">
            <w:pPr>
              <w:rPr>
                <w:rFonts w:ascii="Arial" w:eastAsia="Calibri" w:hAnsi="Arial" w:cs="Arial"/>
                <w:b/>
                <w:i/>
                <w:sz w:val="24"/>
                <w:szCs w:val="24"/>
              </w:rPr>
            </w:pPr>
            <w:r w:rsidRPr="00961071">
              <w:rPr>
                <w:rFonts w:ascii="Arial" w:eastAsia="Calibri" w:hAnsi="Arial" w:cs="Arial"/>
                <w:b/>
                <w:i/>
                <w:sz w:val="24"/>
                <w:szCs w:val="24"/>
              </w:rPr>
              <w:t>When</w:t>
            </w:r>
          </w:p>
        </w:tc>
        <w:tc>
          <w:tcPr>
            <w:tcW w:w="1537" w:type="dxa"/>
            <w:tcBorders>
              <w:bottom w:val="single" w:sz="4" w:space="0" w:color="auto"/>
            </w:tcBorders>
          </w:tcPr>
          <w:p w14:paraId="0729DA01" w14:textId="77777777" w:rsidR="00961071" w:rsidRPr="00961071" w:rsidRDefault="00961071" w:rsidP="009D68DC">
            <w:pPr>
              <w:rPr>
                <w:rFonts w:ascii="Arial" w:eastAsia="Calibri" w:hAnsi="Arial" w:cs="Arial"/>
                <w:b/>
                <w:i/>
                <w:sz w:val="24"/>
                <w:szCs w:val="24"/>
              </w:rPr>
            </w:pPr>
            <w:r w:rsidRPr="00961071">
              <w:rPr>
                <w:rFonts w:ascii="Arial" w:eastAsia="Calibri" w:hAnsi="Arial" w:cs="Arial"/>
                <w:b/>
                <w:i/>
                <w:sz w:val="24"/>
                <w:szCs w:val="24"/>
              </w:rPr>
              <w:t>Status</w:t>
            </w:r>
          </w:p>
        </w:tc>
        <w:tc>
          <w:tcPr>
            <w:tcW w:w="785" w:type="dxa"/>
            <w:tcBorders>
              <w:bottom w:val="single" w:sz="4" w:space="0" w:color="auto"/>
            </w:tcBorders>
          </w:tcPr>
          <w:p w14:paraId="6B9D0970" w14:textId="77777777" w:rsidR="00961071" w:rsidRPr="00961071" w:rsidRDefault="00961071" w:rsidP="009D68DC">
            <w:pPr>
              <w:rPr>
                <w:rFonts w:ascii="Arial" w:eastAsia="Calibri" w:hAnsi="Arial" w:cs="Arial"/>
                <w:b/>
                <w:i/>
                <w:sz w:val="24"/>
                <w:szCs w:val="24"/>
              </w:rPr>
            </w:pPr>
            <w:r w:rsidRPr="00961071">
              <w:rPr>
                <w:rFonts w:ascii="Arial" w:eastAsia="Calibri" w:hAnsi="Arial" w:cs="Arial"/>
                <w:b/>
                <w:i/>
                <w:sz w:val="24"/>
                <w:szCs w:val="24"/>
              </w:rPr>
              <w:t>Note</w:t>
            </w:r>
          </w:p>
        </w:tc>
      </w:tr>
      <w:tr w:rsidR="00EC69B9" w:rsidRPr="00961071" w14:paraId="49F159C3" w14:textId="77777777" w:rsidTr="002631D1">
        <w:tc>
          <w:tcPr>
            <w:tcW w:w="675" w:type="dxa"/>
            <w:shd w:val="clear" w:color="auto" w:fill="FFFF00"/>
          </w:tcPr>
          <w:p w14:paraId="7B78F177" w14:textId="35402337" w:rsidR="00AC3819" w:rsidRPr="00961071" w:rsidRDefault="00AC3819" w:rsidP="009D68DC">
            <w:pPr>
              <w:rPr>
                <w:rFonts w:ascii="Arial" w:eastAsia="Calibri" w:hAnsi="Arial" w:cs="Arial"/>
                <w:sz w:val="24"/>
                <w:szCs w:val="24"/>
              </w:rPr>
            </w:pPr>
            <w:r>
              <w:rPr>
                <w:rFonts w:ascii="Arial" w:eastAsia="Calibri" w:hAnsi="Arial" w:cs="Arial"/>
                <w:sz w:val="24"/>
                <w:szCs w:val="24"/>
              </w:rPr>
              <w:t>3</w:t>
            </w:r>
          </w:p>
        </w:tc>
        <w:tc>
          <w:tcPr>
            <w:tcW w:w="3945" w:type="dxa"/>
            <w:shd w:val="clear" w:color="auto" w:fill="FFFF00"/>
          </w:tcPr>
          <w:p w14:paraId="69D44B0C" w14:textId="2E35A08E" w:rsidR="00AC3819" w:rsidRDefault="00EC69B9" w:rsidP="00EC69B9">
            <w:pPr>
              <w:rPr>
                <w:rFonts w:ascii="Arial" w:eastAsia="Calibri" w:hAnsi="Arial" w:cs="Arial"/>
                <w:sz w:val="24"/>
                <w:szCs w:val="24"/>
              </w:rPr>
            </w:pPr>
            <w:r>
              <w:rPr>
                <w:rFonts w:ascii="Arial" w:eastAsia="Calibri" w:hAnsi="Arial" w:cs="Arial"/>
                <w:sz w:val="24"/>
                <w:szCs w:val="24"/>
              </w:rPr>
              <w:t>Review skills audit against potential co-opted governors</w:t>
            </w:r>
          </w:p>
        </w:tc>
        <w:tc>
          <w:tcPr>
            <w:tcW w:w="750" w:type="dxa"/>
            <w:shd w:val="clear" w:color="auto" w:fill="FFFF00"/>
          </w:tcPr>
          <w:p w14:paraId="1050086B" w14:textId="184B39D7" w:rsidR="00AC3819" w:rsidRDefault="00EC69B9" w:rsidP="009D68DC">
            <w:pPr>
              <w:rPr>
                <w:rFonts w:ascii="Arial" w:eastAsia="Calibri" w:hAnsi="Arial" w:cs="Arial"/>
                <w:sz w:val="24"/>
                <w:szCs w:val="24"/>
              </w:rPr>
            </w:pPr>
            <w:r w:rsidRPr="00EC69B9">
              <w:rPr>
                <w:rFonts w:ascii="Arial" w:eastAsia="Calibri" w:hAnsi="Arial" w:cs="Arial"/>
                <w:sz w:val="24"/>
                <w:szCs w:val="24"/>
              </w:rPr>
              <w:t>EdR, KG, RS, EO and CT</w:t>
            </w:r>
          </w:p>
        </w:tc>
        <w:tc>
          <w:tcPr>
            <w:tcW w:w="1324" w:type="dxa"/>
            <w:shd w:val="clear" w:color="auto" w:fill="FFFF00"/>
          </w:tcPr>
          <w:p w14:paraId="695FAA6A" w14:textId="57DC683D" w:rsidR="00AC3819" w:rsidRDefault="00EC69B9" w:rsidP="009D68DC">
            <w:pPr>
              <w:rPr>
                <w:rFonts w:ascii="Arial" w:eastAsia="Calibri" w:hAnsi="Arial" w:cs="Arial"/>
                <w:sz w:val="24"/>
                <w:szCs w:val="24"/>
              </w:rPr>
            </w:pPr>
            <w:r>
              <w:rPr>
                <w:rFonts w:ascii="Arial" w:eastAsia="Calibri" w:hAnsi="Arial" w:cs="Arial"/>
                <w:sz w:val="24"/>
                <w:szCs w:val="24"/>
              </w:rPr>
              <w:t>-</w:t>
            </w:r>
          </w:p>
        </w:tc>
        <w:tc>
          <w:tcPr>
            <w:tcW w:w="1537" w:type="dxa"/>
            <w:shd w:val="clear" w:color="auto" w:fill="FFFF00"/>
          </w:tcPr>
          <w:p w14:paraId="16199188" w14:textId="7B3B85C3" w:rsidR="00AC3819" w:rsidRDefault="00EC69B9" w:rsidP="009D68DC">
            <w:pPr>
              <w:rPr>
                <w:rFonts w:ascii="Arial" w:eastAsia="Calibri" w:hAnsi="Arial" w:cs="Arial"/>
                <w:sz w:val="24"/>
                <w:szCs w:val="24"/>
              </w:rPr>
            </w:pPr>
            <w:r>
              <w:rPr>
                <w:rFonts w:ascii="Arial" w:eastAsia="Calibri" w:hAnsi="Arial" w:cs="Arial"/>
                <w:sz w:val="24"/>
                <w:szCs w:val="24"/>
              </w:rPr>
              <w:t>NEW</w:t>
            </w:r>
          </w:p>
        </w:tc>
        <w:tc>
          <w:tcPr>
            <w:tcW w:w="785" w:type="dxa"/>
            <w:shd w:val="clear" w:color="auto" w:fill="FFFF00"/>
          </w:tcPr>
          <w:p w14:paraId="6DF0CCE5" w14:textId="77777777" w:rsidR="00AC3819" w:rsidRPr="00961071" w:rsidRDefault="00AC3819" w:rsidP="009D68DC">
            <w:pPr>
              <w:rPr>
                <w:rFonts w:ascii="Arial" w:eastAsia="Calibri" w:hAnsi="Arial" w:cs="Arial"/>
                <w:sz w:val="24"/>
                <w:szCs w:val="24"/>
              </w:rPr>
            </w:pPr>
          </w:p>
        </w:tc>
      </w:tr>
      <w:tr w:rsidR="00EC69B9" w:rsidRPr="00961071" w14:paraId="13A9077C" w14:textId="77777777" w:rsidTr="002631D1">
        <w:tc>
          <w:tcPr>
            <w:tcW w:w="675" w:type="dxa"/>
            <w:shd w:val="clear" w:color="auto" w:fill="FFFF00"/>
          </w:tcPr>
          <w:p w14:paraId="4DF2EA78" w14:textId="58AA48D6" w:rsidR="00AC3819" w:rsidRPr="00961071" w:rsidRDefault="00AC3819" w:rsidP="009D68DC">
            <w:pPr>
              <w:rPr>
                <w:rFonts w:ascii="Arial" w:eastAsia="Calibri" w:hAnsi="Arial" w:cs="Arial"/>
                <w:sz w:val="24"/>
                <w:szCs w:val="24"/>
              </w:rPr>
            </w:pPr>
            <w:r>
              <w:rPr>
                <w:rFonts w:ascii="Arial" w:eastAsia="Calibri" w:hAnsi="Arial" w:cs="Arial"/>
                <w:sz w:val="24"/>
                <w:szCs w:val="24"/>
              </w:rPr>
              <w:t>4</w:t>
            </w:r>
          </w:p>
        </w:tc>
        <w:tc>
          <w:tcPr>
            <w:tcW w:w="3945" w:type="dxa"/>
            <w:shd w:val="clear" w:color="auto" w:fill="FFFF00"/>
          </w:tcPr>
          <w:p w14:paraId="7B19E212" w14:textId="138E9E93" w:rsidR="00AC3819" w:rsidRDefault="00EC69B9" w:rsidP="009D68DC">
            <w:pPr>
              <w:rPr>
                <w:rFonts w:ascii="Arial" w:eastAsia="Calibri" w:hAnsi="Arial" w:cs="Arial"/>
                <w:sz w:val="24"/>
                <w:szCs w:val="24"/>
              </w:rPr>
            </w:pPr>
            <w:r>
              <w:rPr>
                <w:rFonts w:ascii="Arial" w:eastAsia="Calibri" w:hAnsi="Arial" w:cs="Arial"/>
                <w:sz w:val="24"/>
                <w:szCs w:val="24"/>
              </w:rPr>
              <w:t>Attend SLT Day</w:t>
            </w:r>
          </w:p>
        </w:tc>
        <w:tc>
          <w:tcPr>
            <w:tcW w:w="750" w:type="dxa"/>
            <w:shd w:val="clear" w:color="auto" w:fill="FFFF00"/>
          </w:tcPr>
          <w:p w14:paraId="2B02BCA2" w14:textId="2BC3FC8F" w:rsidR="00AC3819" w:rsidRDefault="00EC69B9" w:rsidP="009D68DC">
            <w:pPr>
              <w:rPr>
                <w:rFonts w:ascii="Arial" w:eastAsia="Calibri" w:hAnsi="Arial" w:cs="Arial"/>
                <w:sz w:val="24"/>
                <w:szCs w:val="24"/>
              </w:rPr>
            </w:pPr>
            <w:r>
              <w:rPr>
                <w:rFonts w:ascii="Arial" w:eastAsia="Calibri" w:hAnsi="Arial" w:cs="Arial"/>
                <w:sz w:val="24"/>
                <w:szCs w:val="24"/>
              </w:rPr>
              <w:t>CT</w:t>
            </w:r>
          </w:p>
        </w:tc>
        <w:tc>
          <w:tcPr>
            <w:tcW w:w="1324" w:type="dxa"/>
            <w:shd w:val="clear" w:color="auto" w:fill="FFFF00"/>
          </w:tcPr>
          <w:p w14:paraId="230B6281" w14:textId="788D2E10" w:rsidR="00AC3819" w:rsidRDefault="00EC69B9" w:rsidP="009D68DC">
            <w:pPr>
              <w:rPr>
                <w:rFonts w:ascii="Arial" w:eastAsia="Calibri" w:hAnsi="Arial" w:cs="Arial"/>
                <w:sz w:val="24"/>
                <w:szCs w:val="24"/>
              </w:rPr>
            </w:pPr>
            <w:r>
              <w:rPr>
                <w:rFonts w:ascii="Arial" w:eastAsia="Calibri" w:hAnsi="Arial" w:cs="Arial"/>
                <w:sz w:val="24"/>
                <w:szCs w:val="24"/>
              </w:rPr>
              <w:t>21 November 2022</w:t>
            </w:r>
          </w:p>
        </w:tc>
        <w:tc>
          <w:tcPr>
            <w:tcW w:w="1537" w:type="dxa"/>
            <w:shd w:val="clear" w:color="auto" w:fill="FFFF00"/>
          </w:tcPr>
          <w:p w14:paraId="06CEA591" w14:textId="74064040" w:rsidR="00AC3819" w:rsidRDefault="00EC69B9" w:rsidP="009D68DC">
            <w:pPr>
              <w:rPr>
                <w:rFonts w:ascii="Arial" w:eastAsia="Calibri" w:hAnsi="Arial" w:cs="Arial"/>
                <w:sz w:val="24"/>
                <w:szCs w:val="24"/>
              </w:rPr>
            </w:pPr>
            <w:r>
              <w:rPr>
                <w:rFonts w:ascii="Arial" w:eastAsia="Calibri" w:hAnsi="Arial" w:cs="Arial"/>
                <w:sz w:val="24"/>
                <w:szCs w:val="24"/>
              </w:rPr>
              <w:t>NEW</w:t>
            </w:r>
          </w:p>
        </w:tc>
        <w:tc>
          <w:tcPr>
            <w:tcW w:w="785" w:type="dxa"/>
            <w:shd w:val="clear" w:color="auto" w:fill="FFFF00"/>
          </w:tcPr>
          <w:p w14:paraId="40B24FB7" w14:textId="77777777" w:rsidR="00AC3819" w:rsidRPr="00961071" w:rsidRDefault="00AC3819" w:rsidP="009D68DC">
            <w:pPr>
              <w:rPr>
                <w:rFonts w:ascii="Arial" w:eastAsia="Calibri" w:hAnsi="Arial" w:cs="Arial"/>
                <w:sz w:val="24"/>
                <w:szCs w:val="24"/>
              </w:rPr>
            </w:pPr>
          </w:p>
        </w:tc>
      </w:tr>
      <w:tr w:rsidR="00EC69B9" w:rsidRPr="00961071" w14:paraId="7F86BDD6" w14:textId="77777777" w:rsidTr="002631D1">
        <w:tc>
          <w:tcPr>
            <w:tcW w:w="675" w:type="dxa"/>
            <w:shd w:val="clear" w:color="auto" w:fill="FFFF00"/>
          </w:tcPr>
          <w:p w14:paraId="4A4CACF0" w14:textId="7A2B7969" w:rsidR="00EC69B9" w:rsidRDefault="00EC69B9" w:rsidP="009D68DC">
            <w:pPr>
              <w:rPr>
                <w:rFonts w:ascii="Arial" w:eastAsia="Calibri" w:hAnsi="Arial" w:cs="Arial"/>
                <w:sz w:val="24"/>
                <w:szCs w:val="24"/>
              </w:rPr>
            </w:pPr>
            <w:r>
              <w:rPr>
                <w:rFonts w:ascii="Arial" w:eastAsia="Calibri" w:hAnsi="Arial" w:cs="Arial"/>
                <w:sz w:val="24"/>
                <w:szCs w:val="24"/>
              </w:rPr>
              <w:t>5</w:t>
            </w:r>
          </w:p>
        </w:tc>
        <w:tc>
          <w:tcPr>
            <w:tcW w:w="3945" w:type="dxa"/>
            <w:shd w:val="clear" w:color="auto" w:fill="FFFF00"/>
          </w:tcPr>
          <w:p w14:paraId="7A9347C7" w14:textId="40A0C745" w:rsidR="00EC69B9" w:rsidRPr="00EC69B9" w:rsidRDefault="00EC69B9" w:rsidP="009D68DC">
            <w:pPr>
              <w:rPr>
                <w:rFonts w:ascii="Arial" w:eastAsia="Calibri" w:hAnsi="Arial" w:cs="Arial"/>
                <w:sz w:val="24"/>
                <w:szCs w:val="24"/>
              </w:rPr>
            </w:pPr>
            <w:r>
              <w:rPr>
                <w:rFonts w:ascii="Arial" w:eastAsia="Calibri" w:hAnsi="Arial" w:cs="Arial"/>
                <w:sz w:val="24"/>
                <w:szCs w:val="24"/>
              </w:rPr>
              <w:t>Upload safeguarding pres</w:t>
            </w:r>
            <w:r w:rsidRPr="00EC69B9">
              <w:rPr>
                <w:rFonts w:ascii="Arial" w:eastAsia="Calibri" w:hAnsi="Arial" w:cs="Arial"/>
                <w:sz w:val="24"/>
                <w:szCs w:val="24"/>
              </w:rPr>
              <w:t xml:space="preserve">entation slides to the USO as well as circulate tests for the governors on their understanding. </w:t>
            </w:r>
          </w:p>
        </w:tc>
        <w:tc>
          <w:tcPr>
            <w:tcW w:w="750" w:type="dxa"/>
            <w:shd w:val="clear" w:color="auto" w:fill="FFFF00"/>
          </w:tcPr>
          <w:p w14:paraId="7F35A044" w14:textId="24445134" w:rsidR="00EC69B9" w:rsidRDefault="00EC69B9" w:rsidP="009D68DC">
            <w:pPr>
              <w:rPr>
                <w:rFonts w:ascii="Arial" w:eastAsia="Calibri" w:hAnsi="Arial" w:cs="Arial"/>
                <w:sz w:val="24"/>
                <w:szCs w:val="24"/>
              </w:rPr>
            </w:pPr>
            <w:r>
              <w:rPr>
                <w:rFonts w:ascii="Arial" w:eastAsia="Calibri" w:hAnsi="Arial" w:cs="Arial"/>
                <w:sz w:val="24"/>
                <w:szCs w:val="24"/>
              </w:rPr>
              <w:t>MP</w:t>
            </w:r>
          </w:p>
        </w:tc>
        <w:tc>
          <w:tcPr>
            <w:tcW w:w="1324" w:type="dxa"/>
            <w:shd w:val="clear" w:color="auto" w:fill="FFFF00"/>
          </w:tcPr>
          <w:p w14:paraId="47523E06" w14:textId="3B98D094" w:rsidR="00EC69B9" w:rsidRDefault="00EC69B9" w:rsidP="009D68DC">
            <w:pPr>
              <w:rPr>
                <w:rFonts w:ascii="Arial" w:eastAsia="Calibri" w:hAnsi="Arial" w:cs="Arial"/>
                <w:sz w:val="24"/>
                <w:szCs w:val="24"/>
              </w:rPr>
            </w:pPr>
            <w:r>
              <w:rPr>
                <w:rFonts w:ascii="Arial" w:eastAsia="Calibri" w:hAnsi="Arial" w:cs="Arial"/>
                <w:sz w:val="24"/>
                <w:szCs w:val="24"/>
              </w:rPr>
              <w:t>-</w:t>
            </w:r>
          </w:p>
        </w:tc>
        <w:tc>
          <w:tcPr>
            <w:tcW w:w="1537" w:type="dxa"/>
            <w:shd w:val="clear" w:color="auto" w:fill="FFFF00"/>
          </w:tcPr>
          <w:p w14:paraId="3922469E" w14:textId="4266A464" w:rsidR="00EC69B9" w:rsidRDefault="00EC69B9" w:rsidP="009D68DC">
            <w:pPr>
              <w:rPr>
                <w:rFonts w:ascii="Arial" w:eastAsia="Calibri" w:hAnsi="Arial" w:cs="Arial"/>
                <w:sz w:val="24"/>
                <w:szCs w:val="24"/>
              </w:rPr>
            </w:pPr>
            <w:r>
              <w:rPr>
                <w:rFonts w:ascii="Arial" w:eastAsia="Calibri" w:hAnsi="Arial" w:cs="Arial"/>
                <w:sz w:val="24"/>
                <w:szCs w:val="24"/>
              </w:rPr>
              <w:t>NEW</w:t>
            </w:r>
          </w:p>
        </w:tc>
        <w:tc>
          <w:tcPr>
            <w:tcW w:w="785" w:type="dxa"/>
            <w:shd w:val="clear" w:color="auto" w:fill="FFFF00"/>
          </w:tcPr>
          <w:p w14:paraId="72FBFE73" w14:textId="77777777" w:rsidR="00EC69B9" w:rsidRPr="00961071" w:rsidRDefault="00EC69B9" w:rsidP="009D68DC">
            <w:pPr>
              <w:rPr>
                <w:rFonts w:ascii="Arial" w:eastAsia="Calibri" w:hAnsi="Arial" w:cs="Arial"/>
                <w:sz w:val="24"/>
                <w:szCs w:val="24"/>
              </w:rPr>
            </w:pPr>
          </w:p>
        </w:tc>
      </w:tr>
    </w:tbl>
    <w:p w14:paraId="32EA6133" w14:textId="76414224" w:rsidR="00C065DD" w:rsidRPr="00875E12" w:rsidRDefault="00C065DD" w:rsidP="00CF2ECB">
      <w:pPr>
        <w:spacing w:after="0" w:line="240" w:lineRule="auto"/>
        <w:rPr>
          <w:rFonts w:ascii="Arial" w:hAnsi="Arial" w:cs="Arial"/>
          <w:sz w:val="24"/>
          <w:szCs w:val="24"/>
        </w:rPr>
      </w:pPr>
    </w:p>
    <w:p w14:paraId="1CD2F58A" w14:textId="640ECCC3" w:rsidR="003147D1" w:rsidRPr="00875E12" w:rsidRDefault="003147D1" w:rsidP="00CF2ECB">
      <w:pPr>
        <w:spacing w:after="0" w:line="240" w:lineRule="auto"/>
        <w:rPr>
          <w:rFonts w:ascii="Arial" w:hAnsi="Arial" w:cs="Arial"/>
          <w:bCs/>
          <w:sz w:val="24"/>
          <w:szCs w:val="24"/>
          <w:lang w:val="en-US"/>
        </w:rPr>
      </w:pPr>
      <w:r w:rsidRPr="00875E12">
        <w:rPr>
          <w:rFonts w:ascii="Arial" w:hAnsi="Arial" w:cs="Arial"/>
          <w:bCs/>
          <w:sz w:val="24"/>
          <w:szCs w:val="24"/>
          <w:lang w:val="en-US"/>
        </w:rPr>
        <w:t>The meeting closed at</w:t>
      </w:r>
      <w:r w:rsidR="00E67D5B" w:rsidRPr="00875E12">
        <w:rPr>
          <w:rFonts w:ascii="Arial" w:hAnsi="Arial" w:cs="Arial"/>
          <w:bCs/>
          <w:sz w:val="24"/>
          <w:szCs w:val="24"/>
          <w:lang w:val="en-US"/>
        </w:rPr>
        <w:t xml:space="preserve"> </w:t>
      </w:r>
      <w:r w:rsidR="00664AB8">
        <w:rPr>
          <w:rFonts w:ascii="Arial" w:hAnsi="Arial" w:cs="Arial"/>
          <w:bCs/>
          <w:sz w:val="24"/>
          <w:szCs w:val="24"/>
          <w:lang w:val="en-US"/>
        </w:rPr>
        <w:t>9.42 p</w:t>
      </w:r>
      <w:r w:rsidR="00664AB8" w:rsidRPr="00875E12">
        <w:rPr>
          <w:rFonts w:ascii="Arial" w:hAnsi="Arial" w:cs="Arial"/>
          <w:bCs/>
          <w:sz w:val="24"/>
          <w:szCs w:val="24"/>
          <w:lang w:val="en-US"/>
        </w:rPr>
        <w:t>m.</w:t>
      </w:r>
    </w:p>
    <w:p w14:paraId="01985231" w14:textId="5B4071E1" w:rsidR="004F5642" w:rsidRPr="00875E12" w:rsidRDefault="00F12CCB" w:rsidP="004B7465">
      <w:pPr>
        <w:spacing w:after="0" w:line="240" w:lineRule="auto"/>
        <w:rPr>
          <w:rFonts w:ascii="Arial" w:hAnsi="Arial" w:cs="Arial"/>
          <w:sz w:val="24"/>
          <w:szCs w:val="24"/>
        </w:rPr>
      </w:pPr>
      <w:r w:rsidRPr="00875E12">
        <w:rPr>
          <w:rFonts w:ascii="Open Sans" w:eastAsia="Calibri" w:hAnsi="Open Sans" w:cs="Open Sans"/>
          <w:noProof/>
          <w:sz w:val="24"/>
          <w:szCs w:val="24"/>
          <w:lang w:eastAsia="en-GB"/>
        </w:rPr>
        <mc:AlternateContent>
          <mc:Choice Requires="wps">
            <w:drawing>
              <wp:anchor distT="0" distB="0" distL="114300" distR="114300" simplePos="0" relativeHeight="251659264" behindDoc="0" locked="0" layoutInCell="1" allowOverlap="1" wp14:anchorId="37F4E727" wp14:editId="3F2F2999">
                <wp:simplePos x="0" y="0"/>
                <wp:positionH relativeFrom="column">
                  <wp:posOffset>-200025</wp:posOffset>
                </wp:positionH>
                <wp:positionV relativeFrom="paragraph">
                  <wp:posOffset>316230</wp:posOffset>
                </wp:positionV>
                <wp:extent cx="6610350" cy="885825"/>
                <wp:effectExtent l="0" t="0" r="19050" b="2857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0" cy="885825"/>
                        </a:xfrm>
                        <a:prstGeom prst="rect">
                          <a:avLst/>
                        </a:prstGeom>
                        <a:solidFill>
                          <a:srgbClr val="FFFFFF"/>
                        </a:solidFill>
                        <a:ln w="9525">
                          <a:solidFill>
                            <a:srgbClr val="0070C0"/>
                          </a:solidFill>
                          <a:prstDash val="dash"/>
                          <a:miter lim="800000"/>
                          <a:headEnd/>
                          <a:tailEnd/>
                        </a:ln>
                      </wps:spPr>
                      <wps:txbx>
                        <w:txbxContent>
                          <w:p w14:paraId="17B6F7B5" w14:textId="77777777" w:rsidR="00746AFD" w:rsidRPr="00593C3C" w:rsidRDefault="00746AFD" w:rsidP="007D190D">
                            <w:pPr>
                              <w:pStyle w:val="NoSpacing"/>
                              <w:rPr>
                                <w:color w:val="1F497D"/>
                                <w:sz w:val="16"/>
                                <w:szCs w:val="16"/>
                              </w:rPr>
                            </w:pPr>
                          </w:p>
                          <w:p w14:paraId="6149A30F" w14:textId="77777777" w:rsidR="00746AFD" w:rsidRDefault="00746AFD" w:rsidP="007D190D">
                            <w:pPr>
                              <w:pStyle w:val="NoSpacing"/>
                              <w:rPr>
                                <w:color w:val="1F497D"/>
                                <w:sz w:val="16"/>
                                <w:szCs w:val="16"/>
                              </w:rPr>
                            </w:pPr>
                            <w:proofErr w:type="gramStart"/>
                            <w:r>
                              <w:rPr>
                                <w:color w:val="1F497D"/>
                                <w:sz w:val="16"/>
                                <w:szCs w:val="16"/>
                              </w:rPr>
                              <w:t>Signed:_</w:t>
                            </w:r>
                            <w:proofErr w:type="gramEnd"/>
                            <w:r>
                              <w:rPr>
                                <w:color w:val="1F497D"/>
                                <w:sz w:val="16"/>
                                <w:szCs w:val="16"/>
                              </w:rPr>
                              <w:t>___________________________________________________________Print Name:________________________________________________</w:t>
                            </w:r>
                          </w:p>
                          <w:p w14:paraId="61015B27" w14:textId="08AB9F6C" w:rsidR="00746AFD" w:rsidRDefault="00746AFD" w:rsidP="007D190D">
                            <w:pPr>
                              <w:pStyle w:val="NoSpacing"/>
                              <w:rPr>
                                <w:color w:val="1F497D"/>
                                <w:sz w:val="16"/>
                                <w:szCs w:val="16"/>
                              </w:rPr>
                            </w:pPr>
                            <w:r>
                              <w:rPr>
                                <w:color w:val="1F497D"/>
                                <w:sz w:val="16"/>
                                <w:szCs w:val="16"/>
                              </w:rPr>
                              <w:t>Chair of Governors</w:t>
                            </w:r>
                          </w:p>
                          <w:p w14:paraId="4EC66D98" w14:textId="2F6AE172" w:rsidR="00746AFD" w:rsidRDefault="00746AFD" w:rsidP="007D190D">
                            <w:pPr>
                              <w:pStyle w:val="NoSpacing"/>
                              <w:rPr>
                                <w:color w:val="1F497D"/>
                                <w:sz w:val="16"/>
                                <w:szCs w:val="16"/>
                              </w:rPr>
                            </w:pPr>
                          </w:p>
                          <w:p w14:paraId="4EB829E6" w14:textId="77777777" w:rsidR="00746AFD" w:rsidRPr="00593C3C" w:rsidRDefault="00746AFD" w:rsidP="009F02C7">
                            <w:pPr>
                              <w:pStyle w:val="NoSpacing"/>
                              <w:rPr>
                                <w:color w:val="1F497D"/>
                                <w:sz w:val="16"/>
                                <w:szCs w:val="16"/>
                              </w:rPr>
                            </w:pPr>
                            <w:proofErr w:type="gramStart"/>
                            <w:r>
                              <w:rPr>
                                <w:color w:val="1F497D"/>
                                <w:sz w:val="16"/>
                                <w:szCs w:val="16"/>
                              </w:rPr>
                              <w:t>Date:_</w:t>
                            </w:r>
                            <w:proofErr w:type="gramEnd"/>
                            <w:r>
                              <w:rPr>
                                <w:color w:val="1F497D"/>
                                <w:sz w:val="16"/>
                                <w:szCs w:val="16"/>
                              </w:rPr>
                              <w:t>_______________________________________________</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type w14:anchorId="37F4E727" id="_x0000_t202" coordsize="21600,21600" o:spt="202" path="m,l,21600r21600,l21600,xe">
                <v:stroke joinstyle="miter"/>
                <v:path gradientshapeok="t" o:connecttype="rect"/>
              </v:shapetype>
              <v:shape id="Text Box 13" o:spid="_x0000_s1026" type="#_x0000_t202" style="position:absolute;margin-left:-15.75pt;margin-top:24.9pt;width:520.5pt;height:6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" strokecolor="#0070c0">
                <v:stroke dashstyle="dash"/>
                <v:textbox>
                  <w:txbxContent>
                    <w:p w14:paraId="17B6F7B5" w14:textId="77777777" w:rsidR="00746AFD" w:rsidRPr="00593C3C" w:rsidRDefault="00746AFD" w:rsidP="007D190D">
                      <w:pPr>
                        <w:pStyle w:val="NoSpacing"/>
                        <w:rPr>
                          <w:color w:val="1F497D"/>
                          <w:sz w:val="16"/>
                          <w:szCs w:val="16"/>
                        </w:rPr>
                      </w:pPr>
                    </w:p>
                    <w:p w14:paraId="6149A30F" w14:textId="77777777" w:rsidR="00746AFD" w:rsidRDefault="00746AFD" w:rsidP="007D190D">
                      <w:pPr>
                        <w:pStyle w:val="NoSpacing"/>
                        <w:rPr>
                          <w:color w:val="1F497D"/>
                          <w:sz w:val="16"/>
                          <w:szCs w:val="16"/>
                        </w:rPr>
                      </w:pPr>
                      <w:proofErr w:type="gramStart"/>
                      <w:r>
                        <w:rPr>
                          <w:color w:val="1F497D"/>
                          <w:sz w:val="16"/>
                          <w:szCs w:val="16"/>
                        </w:rPr>
                        <w:t>Signed:_</w:t>
                      </w:r>
                      <w:proofErr w:type="gramEnd"/>
                      <w:r>
                        <w:rPr>
                          <w:color w:val="1F497D"/>
                          <w:sz w:val="16"/>
                          <w:szCs w:val="16"/>
                        </w:rPr>
                        <w:t>___________________________________________________________Print Name:________________________________________________</w:t>
                      </w:r>
                    </w:p>
                    <w:p w14:paraId="61015B27" w14:textId="08AB9F6C" w:rsidR="00746AFD" w:rsidRDefault="00746AFD" w:rsidP="007D190D">
                      <w:pPr>
                        <w:pStyle w:val="NoSpacing"/>
                        <w:rPr>
                          <w:color w:val="1F497D"/>
                          <w:sz w:val="16"/>
                          <w:szCs w:val="16"/>
                        </w:rPr>
                      </w:pPr>
                      <w:r>
                        <w:rPr>
                          <w:color w:val="1F497D"/>
                          <w:sz w:val="16"/>
                          <w:szCs w:val="16"/>
                        </w:rPr>
                        <w:t>Chair of Governors</w:t>
                      </w:r>
                    </w:p>
                    <w:p w14:paraId="4EC66D98" w14:textId="2F6AE172" w:rsidR="00746AFD" w:rsidRDefault="00746AFD" w:rsidP="007D190D">
                      <w:pPr>
                        <w:pStyle w:val="NoSpacing"/>
                        <w:rPr>
                          <w:color w:val="1F497D"/>
                          <w:sz w:val="16"/>
                          <w:szCs w:val="16"/>
                        </w:rPr>
                      </w:pPr>
                    </w:p>
                    <w:p w14:paraId="4EB829E6" w14:textId="77777777" w:rsidR="00746AFD" w:rsidRPr="00593C3C" w:rsidRDefault="00746AFD" w:rsidP="009F02C7">
                      <w:pPr>
                        <w:pStyle w:val="NoSpacing"/>
                        <w:rPr>
                          <w:color w:val="1F497D"/>
                          <w:sz w:val="16"/>
                          <w:szCs w:val="16"/>
                        </w:rPr>
                      </w:pPr>
                      <w:proofErr w:type="gramStart"/>
                      <w:r>
                        <w:rPr>
                          <w:color w:val="1F497D"/>
                          <w:sz w:val="16"/>
                          <w:szCs w:val="16"/>
                        </w:rPr>
                        <w:t>Date:_</w:t>
                      </w:r>
                      <w:proofErr w:type="gramEnd"/>
                      <w:r>
                        <w:rPr>
                          <w:color w:val="1F497D"/>
                          <w:sz w:val="16"/>
                          <w:szCs w:val="16"/>
                        </w:rPr>
                        <w:t>_______________________________________________</w:t>
                      </w:r>
                    </w:p>
                  </w:txbxContent>
                </v:textbox>
              </v:shape>
            </w:pict>
          </mc:Fallback>
        </mc:AlternateContent>
      </w:r>
    </w:p>
    <w:sectPr w:rsidR="004F5642" w:rsidRPr="00875E12" w:rsidSect="009E75F7">
      <w:headerReference w:type="default" r:id="rId9"/>
      <w:footerReference w:type="default" r:id="rId10"/>
      <w:pgSz w:w="11906" w:h="16838"/>
      <w:pgMar w:top="1440" w:right="1440" w:bottom="1440" w:left="1440" w:header="68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FE85E8" w14:textId="77777777" w:rsidR="00746AFD" w:rsidRDefault="00746AFD" w:rsidP="00F747B1">
      <w:pPr>
        <w:spacing w:after="0" w:line="240" w:lineRule="auto"/>
      </w:pPr>
      <w:r>
        <w:separator/>
      </w:r>
    </w:p>
  </w:endnote>
  <w:endnote w:type="continuationSeparator" w:id="0">
    <w:p w14:paraId="21DF3530" w14:textId="77777777" w:rsidR="00746AFD" w:rsidRDefault="00746AFD" w:rsidP="00F747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Open Sans">
    <w:panose1 w:val="020B0606030504020204"/>
    <w:charset w:val="00"/>
    <w:family w:val="swiss"/>
    <w:pitch w:val="variable"/>
    <w:sig w:usb0="E00002EF" w:usb1="4000205B" w:usb2="00000028"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1355957688"/>
      <w:docPartObj>
        <w:docPartGallery w:val="Page Numbers (Bottom of Page)"/>
        <w:docPartUnique/>
      </w:docPartObj>
    </w:sdtPr>
    <w:sdtEndPr>
      <w:rPr>
        <w:noProof/>
      </w:rPr>
    </w:sdtEndPr>
    <w:sdtContent>
      <w:sdt>
        <w:sdtPr>
          <w:rPr>
            <w:rFonts w:ascii="Calibri" w:eastAsia="Calibri" w:hAnsi="Calibri" w:cs="Times New Roman"/>
          </w:rPr>
          <w:id w:val="873193698"/>
          <w:docPartObj>
            <w:docPartGallery w:val="Page Numbers (Bottom of Page)"/>
            <w:docPartUnique/>
          </w:docPartObj>
        </w:sdtPr>
        <w:sdtEndPr/>
        <w:sdtContent>
          <w:sdt>
            <w:sdtPr>
              <w:rPr>
                <w:rFonts w:ascii="Calibri" w:eastAsia="Calibri" w:hAnsi="Calibri" w:cs="Times New Roman"/>
              </w:rPr>
              <w:id w:val="-1204864190"/>
              <w:docPartObj>
                <w:docPartGallery w:val="Page Numbers (Top of Page)"/>
                <w:docPartUnique/>
              </w:docPartObj>
            </w:sdtPr>
            <w:sdtEndPr/>
            <w:sdtContent>
              <w:p w14:paraId="75011B09" w14:textId="0B3EE20F" w:rsidR="00746AFD" w:rsidRPr="00533D80" w:rsidRDefault="00746AFD" w:rsidP="001D45BF">
                <w:pPr>
                  <w:tabs>
                    <w:tab w:val="center" w:pos="4513"/>
                    <w:tab w:val="right" w:pos="9026"/>
                  </w:tabs>
                  <w:spacing w:after="0" w:line="240" w:lineRule="auto"/>
                  <w:rPr>
                    <w:rFonts w:ascii="Calibri" w:eastAsia="Calibri" w:hAnsi="Calibri" w:cs="Times New Roman"/>
                  </w:rPr>
                </w:pPr>
                <w:r w:rsidRPr="00533D80">
                  <w:rPr>
                    <w:rFonts w:ascii="Calibri" w:eastAsia="Calibri" w:hAnsi="Calibri" w:cs="Times New Roman"/>
                    <w:noProof/>
                    <w:lang w:eastAsia="en-GB"/>
                  </w:rPr>
                  <mc:AlternateContent>
                    <mc:Choice Requires="wps">
                      <w:drawing>
                        <wp:anchor distT="0" distB="0" distL="114300" distR="114300" simplePos="0" relativeHeight="251657216" behindDoc="0" locked="0" layoutInCell="1" allowOverlap="1" wp14:anchorId="46770F98" wp14:editId="609E26A3">
                          <wp:simplePos x="0" y="0"/>
                          <wp:positionH relativeFrom="column">
                            <wp:posOffset>5667375</wp:posOffset>
                          </wp:positionH>
                          <wp:positionV relativeFrom="paragraph">
                            <wp:posOffset>84455</wp:posOffset>
                          </wp:positionV>
                          <wp:extent cx="742950" cy="409575"/>
                          <wp:effectExtent l="0" t="0" r="19050"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409575"/>
                                  </a:xfrm>
                                  <a:prstGeom prst="rect">
                                    <a:avLst/>
                                  </a:prstGeom>
                                  <a:solidFill>
                                    <a:srgbClr val="FFFFFF"/>
                                  </a:solidFill>
                                  <a:ln w="9525">
                                    <a:solidFill>
                                      <a:srgbClr val="0070C0"/>
                                    </a:solidFill>
                                    <a:prstDash val="dash"/>
                                    <a:miter lim="800000"/>
                                    <a:headEnd/>
                                    <a:tailEnd/>
                                  </a:ln>
                                </wps:spPr>
                                <wps:txbx>
                                  <w:txbxContent>
                                    <w:p w14:paraId="088D1B1B" w14:textId="77777777" w:rsidR="00746AFD" w:rsidRPr="00825B2A" w:rsidRDefault="00746AFD" w:rsidP="001D45BF">
                                      <w:pPr>
                                        <w:rPr>
                                          <w:i/>
                                          <w:color w:val="0070C0"/>
                                          <w:sz w:val="16"/>
                                          <w:szCs w:val="16"/>
                                        </w:rPr>
                                      </w:pPr>
                                      <w:r w:rsidRPr="00825B2A">
                                        <w:rPr>
                                          <w:i/>
                                          <w:color w:val="0070C0"/>
                                          <w:sz w:val="16"/>
                                          <w:szCs w:val="16"/>
                                        </w:rPr>
                                        <w:t>Chairs initial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type w14:anchorId="46770F98" id="_x0000_t202" coordsize="21600,21600" o:spt="202" path="m,l,21600r21600,l21600,xe">
                          <v:stroke joinstyle="miter"/>
                          <v:path gradientshapeok="t" o:connecttype="rect"/>
                        </v:shapetype>
                        <v:shape id="Text Box 1" o:spid="_x0000_s1027" type="#_x0000_t202" style="position:absolute;margin-left:446.25pt;margin-top:6.65pt;width:58.5pt;height:32.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" strokecolor="#0070c0">
                          <v:stroke dashstyle="dash"/>
                          <v:textbox>
                            <w:txbxContent>
                              <w:p w14:paraId="088D1B1B" w14:textId="77777777" w:rsidR="00746AFD" w:rsidRPr="00825B2A" w:rsidRDefault="00746AFD" w:rsidP="001D45BF">
                                <w:pPr>
                                  <w:rPr>
                                    <w:i/>
                                    <w:color w:val="0070C0"/>
                                    <w:sz w:val="16"/>
                                    <w:szCs w:val="16"/>
                                  </w:rPr>
                                </w:pPr>
                                <w:r w:rsidRPr="00825B2A">
                                  <w:rPr>
                                    <w:i/>
                                    <w:color w:val="0070C0"/>
                                    <w:sz w:val="16"/>
                                    <w:szCs w:val="16"/>
                                  </w:rPr>
                                  <w:t>Chairs initial</w:t>
                                </w:r>
                              </w:p>
                            </w:txbxContent>
                          </v:textbox>
                        </v:shape>
                      </w:pict>
                    </mc:Fallback>
                  </mc:AlternateContent>
                </w:r>
                <w:r w:rsidRPr="00533D80">
                  <w:rPr>
                    <w:rFonts w:ascii="Calibri" w:eastAsia="Calibri" w:hAnsi="Calibri" w:cs="Times New Roman"/>
                  </w:rPr>
                  <w:t xml:space="preserve">Page </w:t>
                </w:r>
                <w:r w:rsidRPr="00533D80">
                  <w:rPr>
                    <w:rFonts w:ascii="Calibri" w:eastAsia="Calibri" w:hAnsi="Calibri" w:cs="Times New Roman"/>
                    <w:b/>
                    <w:bCs/>
                    <w:sz w:val="24"/>
                    <w:szCs w:val="24"/>
                  </w:rPr>
                  <w:fldChar w:fldCharType="begin"/>
                </w:r>
                <w:r w:rsidRPr="00533D80">
                  <w:rPr>
                    <w:rFonts w:ascii="Calibri" w:eastAsia="Calibri" w:hAnsi="Calibri" w:cs="Times New Roman"/>
                    <w:b/>
                    <w:bCs/>
                  </w:rPr>
                  <w:instrText xml:space="preserve"> PAGE </w:instrText>
                </w:r>
                <w:r w:rsidRPr="00533D80">
                  <w:rPr>
                    <w:rFonts w:ascii="Calibri" w:eastAsia="Calibri" w:hAnsi="Calibri" w:cs="Times New Roman"/>
                    <w:b/>
                    <w:bCs/>
                    <w:sz w:val="24"/>
                    <w:szCs w:val="24"/>
                  </w:rPr>
                  <w:fldChar w:fldCharType="separate"/>
                </w:r>
                <w:r>
                  <w:rPr>
                    <w:rFonts w:ascii="Calibri" w:eastAsia="Calibri" w:hAnsi="Calibri" w:cs="Times New Roman"/>
                    <w:b/>
                    <w:bCs/>
                    <w:noProof/>
                  </w:rPr>
                  <w:t>8</w:t>
                </w:r>
                <w:r w:rsidRPr="00533D80">
                  <w:rPr>
                    <w:rFonts w:ascii="Calibri" w:eastAsia="Calibri" w:hAnsi="Calibri" w:cs="Times New Roman"/>
                    <w:b/>
                    <w:bCs/>
                    <w:sz w:val="24"/>
                    <w:szCs w:val="24"/>
                  </w:rPr>
                  <w:fldChar w:fldCharType="end"/>
                </w:r>
                <w:r w:rsidRPr="00533D80">
                  <w:rPr>
                    <w:rFonts w:ascii="Calibri" w:eastAsia="Calibri" w:hAnsi="Calibri" w:cs="Times New Roman"/>
                  </w:rPr>
                  <w:t xml:space="preserve"> of </w:t>
                </w:r>
                <w:r w:rsidRPr="00533D80">
                  <w:rPr>
                    <w:rFonts w:ascii="Calibri" w:eastAsia="Calibri" w:hAnsi="Calibri" w:cs="Times New Roman"/>
                    <w:b/>
                    <w:bCs/>
                    <w:sz w:val="24"/>
                    <w:szCs w:val="24"/>
                  </w:rPr>
                  <w:fldChar w:fldCharType="begin"/>
                </w:r>
                <w:r w:rsidRPr="00533D80">
                  <w:rPr>
                    <w:rFonts w:ascii="Calibri" w:eastAsia="Calibri" w:hAnsi="Calibri" w:cs="Times New Roman"/>
                    <w:b/>
                    <w:bCs/>
                  </w:rPr>
                  <w:instrText xml:space="preserve"> NUMPAGES  </w:instrText>
                </w:r>
                <w:r w:rsidRPr="00533D80">
                  <w:rPr>
                    <w:rFonts w:ascii="Calibri" w:eastAsia="Calibri" w:hAnsi="Calibri" w:cs="Times New Roman"/>
                    <w:b/>
                    <w:bCs/>
                    <w:sz w:val="24"/>
                    <w:szCs w:val="24"/>
                  </w:rPr>
                  <w:fldChar w:fldCharType="separate"/>
                </w:r>
                <w:r>
                  <w:rPr>
                    <w:rFonts w:ascii="Calibri" w:eastAsia="Calibri" w:hAnsi="Calibri" w:cs="Times New Roman"/>
                    <w:b/>
                    <w:bCs/>
                    <w:noProof/>
                  </w:rPr>
                  <w:t>8</w:t>
                </w:r>
                <w:r w:rsidRPr="00533D80">
                  <w:rPr>
                    <w:rFonts w:ascii="Calibri" w:eastAsia="Calibri" w:hAnsi="Calibri" w:cs="Times New Roman"/>
                    <w:b/>
                    <w:bCs/>
                    <w:sz w:val="24"/>
                    <w:szCs w:val="24"/>
                  </w:rPr>
                  <w:fldChar w:fldCharType="end"/>
                </w:r>
              </w:p>
            </w:sdtContent>
          </w:sdt>
        </w:sdtContent>
      </w:sdt>
      <w:p w14:paraId="72815966" w14:textId="547AF1DC" w:rsidR="00746AFD" w:rsidRPr="00B950D9" w:rsidRDefault="002F72C7">
        <w:pPr>
          <w:pStyle w:val="Footer"/>
          <w:jc w:val="center"/>
          <w:rPr>
            <w:rFonts w:ascii="Arial" w:hAnsi="Arial" w:cs="Arial"/>
          </w:rPr>
        </w:pPr>
      </w:p>
    </w:sdtContent>
  </w:sdt>
  <w:p w14:paraId="674F7FFC" w14:textId="77777777" w:rsidR="00746AFD" w:rsidRPr="00B950D9" w:rsidRDefault="00746AFD">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B307BF" w14:textId="77777777" w:rsidR="00746AFD" w:rsidRDefault="00746AFD" w:rsidP="00F747B1">
      <w:pPr>
        <w:spacing w:after="0" w:line="240" w:lineRule="auto"/>
      </w:pPr>
      <w:r>
        <w:separator/>
      </w:r>
    </w:p>
  </w:footnote>
  <w:footnote w:type="continuationSeparator" w:id="0">
    <w:p w14:paraId="50ABA830" w14:textId="77777777" w:rsidR="00746AFD" w:rsidRDefault="00746AFD" w:rsidP="00F747B1">
      <w:pPr>
        <w:spacing w:after="0" w:line="240" w:lineRule="auto"/>
      </w:pPr>
      <w:r>
        <w:continuationSeparator/>
      </w:r>
    </w:p>
  </w:footnote>
  <w:footnote w:id="1">
    <w:p w14:paraId="29D677DC" w14:textId="77777777" w:rsidR="001E3689" w:rsidRDefault="001E3689" w:rsidP="001E3689">
      <w:pPr>
        <w:pStyle w:val="FootnoteText"/>
      </w:pPr>
      <w:r>
        <w:rPr>
          <w:rStyle w:val="FootnoteReference"/>
        </w:rPr>
        <w:footnoteRef/>
      </w:r>
      <w:r>
        <w:t xml:space="preserve"> </w:t>
      </w:r>
      <w:r w:rsidRPr="00317500">
        <w:t xml:space="preserve">particularly in Treetops, the refinement of the </w:t>
      </w:r>
      <w:r>
        <w:t xml:space="preserve">professional development </w:t>
      </w:r>
      <w:r w:rsidRPr="00317500">
        <w:t>structure and refining assessment approaches using core and wider curriculum. Progress for disadvantaged pupils remains a key driver in everything throughout the school development plan.</w:t>
      </w:r>
    </w:p>
  </w:footnote>
  <w:footnote w:id="2">
    <w:p w14:paraId="23C0EFEA" w14:textId="77777777" w:rsidR="001E3689" w:rsidRDefault="001E3689" w:rsidP="001E3689">
      <w:pPr>
        <w:pStyle w:val="FootnoteText"/>
      </w:pPr>
      <w:r>
        <w:rPr>
          <w:rStyle w:val="FootnoteReference"/>
        </w:rPr>
        <w:footnoteRef/>
      </w:r>
      <w:r>
        <w:t xml:space="preserve"> </w:t>
      </w:r>
      <w:r w:rsidRPr="00CE1653">
        <w:t xml:space="preserve">looking at progression sequencing through developments of reading and writing as well as embedding maths fluency across the curriculum. The plan includes a section on science, the continuation of early reading, teaching sequences in wider curriculum, development and a continuous focus on the early </w:t>
      </w:r>
      <w:r w:rsidRPr="00CE1653">
        <w:t>years curriculum and links between early years and key stage one, as well as a differentiated treetops curriculum.</w:t>
      </w:r>
    </w:p>
  </w:footnote>
  <w:footnote w:id="3">
    <w:p w14:paraId="14AAB0BE" w14:textId="24F2BD0C" w:rsidR="00184D27" w:rsidRDefault="00184D27">
      <w:pPr>
        <w:pStyle w:val="FootnoteText"/>
      </w:pPr>
      <w:r>
        <w:rPr>
          <w:rStyle w:val="FootnoteReference"/>
        </w:rPr>
        <w:footnoteRef/>
      </w:r>
      <w:r>
        <w:t>Hereafter KCSIE</w:t>
      </w:r>
    </w:p>
  </w:footnote>
  <w:footnote w:id="4">
    <w:p w14:paraId="01C63EF9" w14:textId="77777777" w:rsidR="00AC3819" w:rsidRDefault="00AC3819" w:rsidP="00AC3819">
      <w:pPr>
        <w:pStyle w:val="FootnoteText"/>
      </w:pPr>
      <w:r>
        <w:rPr>
          <w:rStyle w:val="FootnoteReference"/>
        </w:rPr>
        <w:footnoteRef/>
      </w:r>
      <w:r>
        <w:t xml:space="preserve"> Governors noted prior apologies for GH, LK and MP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776126" w14:textId="26639608" w:rsidR="00746AFD" w:rsidRDefault="00746AFD" w:rsidP="00A2396E">
    <w:pPr>
      <w:spacing w:after="0" w:line="240" w:lineRule="auto"/>
      <w:jc w:val="center"/>
      <w:rPr>
        <w:rFonts w:ascii="Arial" w:hAnsi="Arial" w:cs="Arial"/>
        <w:b/>
        <w:sz w:val="24"/>
        <w:szCs w:val="24"/>
      </w:rPr>
    </w:pPr>
    <w:r>
      <w:t xml:space="preserve"> </w:t>
    </w:r>
    <w:r w:rsidRPr="00A751A2">
      <w:rPr>
        <w:rFonts w:ascii="Arial" w:hAnsi="Arial" w:cs="Arial"/>
        <w:b/>
        <w:sz w:val="24"/>
        <w:szCs w:val="24"/>
      </w:rPr>
      <w:t>Minutes</w:t>
    </w:r>
    <w:r>
      <w:rPr>
        <w:rFonts w:ascii="Arial" w:hAnsi="Arial" w:cs="Arial"/>
        <w:b/>
        <w:sz w:val="24"/>
        <w:szCs w:val="24"/>
      </w:rPr>
      <w:t xml:space="preserve"> </w:t>
    </w:r>
    <w:r w:rsidRPr="00A751A2">
      <w:rPr>
        <w:rFonts w:ascii="Arial" w:hAnsi="Arial" w:cs="Arial"/>
        <w:b/>
        <w:sz w:val="24"/>
        <w:szCs w:val="24"/>
      </w:rPr>
      <w:t xml:space="preserve">of the </w:t>
    </w:r>
    <w:r>
      <w:rPr>
        <w:rFonts w:ascii="Arial" w:hAnsi="Arial" w:cs="Arial"/>
        <w:b/>
        <w:sz w:val="24"/>
        <w:szCs w:val="24"/>
      </w:rPr>
      <w:t xml:space="preserve">Governing Body Meeting of the Wimbledon Primary Federation </w:t>
    </w:r>
  </w:p>
  <w:p w14:paraId="411C6811" w14:textId="4B9A6103" w:rsidR="00746AFD" w:rsidRPr="00A751A2" w:rsidRDefault="005E3FAD" w:rsidP="00AD1189">
    <w:pPr>
      <w:spacing w:after="0" w:line="240" w:lineRule="auto"/>
      <w:jc w:val="center"/>
      <w:rPr>
        <w:rFonts w:ascii="Arial" w:hAnsi="Arial" w:cs="Arial"/>
        <w:b/>
        <w:sz w:val="24"/>
        <w:szCs w:val="24"/>
      </w:rPr>
    </w:pPr>
    <w:r>
      <w:rPr>
        <w:rFonts w:ascii="Arial" w:hAnsi="Arial" w:cs="Arial"/>
        <w:b/>
        <w:sz w:val="24"/>
        <w:szCs w:val="24"/>
      </w:rPr>
      <w:t>17</w:t>
    </w:r>
    <w:r w:rsidRPr="00AC3819">
      <w:rPr>
        <w:rFonts w:ascii="Arial" w:hAnsi="Arial" w:cs="Arial"/>
        <w:b/>
        <w:sz w:val="24"/>
        <w:szCs w:val="24"/>
        <w:vertAlign w:val="superscript"/>
      </w:rPr>
      <w:t>th</w:t>
    </w:r>
    <w:r>
      <w:rPr>
        <w:rFonts w:ascii="Arial" w:hAnsi="Arial" w:cs="Arial"/>
        <w:b/>
        <w:sz w:val="24"/>
        <w:szCs w:val="24"/>
      </w:rPr>
      <w:t xml:space="preserve"> October </w:t>
    </w:r>
    <w:r w:rsidR="00746AFD">
      <w:rPr>
        <w:rFonts w:ascii="Arial" w:hAnsi="Arial" w:cs="Arial"/>
        <w:b/>
        <w:sz w:val="24"/>
        <w:szCs w:val="24"/>
      </w:rPr>
      <w:t>2022 a</w:t>
    </w:r>
    <w:r w:rsidR="00746AFD" w:rsidRPr="00A751A2">
      <w:rPr>
        <w:rFonts w:ascii="Arial" w:hAnsi="Arial" w:cs="Arial"/>
        <w:b/>
        <w:sz w:val="24"/>
        <w:szCs w:val="24"/>
      </w:rPr>
      <w:t xml:space="preserve">t </w:t>
    </w:r>
    <w:r w:rsidR="00746AFD">
      <w:rPr>
        <w:rFonts w:ascii="Arial" w:hAnsi="Arial" w:cs="Arial"/>
        <w:b/>
        <w:sz w:val="24"/>
        <w:szCs w:val="24"/>
      </w:rPr>
      <w:t>7pm</w:t>
    </w:r>
  </w:p>
  <w:p w14:paraId="0BE8C114" w14:textId="52565E0F" w:rsidR="00746AFD" w:rsidRDefault="00746AFD" w:rsidP="001E38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8125F"/>
    <w:multiLevelType w:val="hybridMultilevel"/>
    <w:tmpl w:val="DC6E1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9C09F3"/>
    <w:multiLevelType w:val="hybridMultilevel"/>
    <w:tmpl w:val="A686DC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5DB5FFF"/>
    <w:multiLevelType w:val="hybridMultilevel"/>
    <w:tmpl w:val="EC68E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606F33"/>
    <w:multiLevelType w:val="hybridMultilevel"/>
    <w:tmpl w:val="7C0C3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D85121"/>
    <w:multiLevelType w:val="hybridMultilevel"/>
    <w:tmpl w:val="33189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B969AD"/>
    <w:multiLevelType w:val="hybridMultilevel"/>
    <w:tmpl w:val="9EFA7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BF55D2"/>
    <w:multiLevelType w:val="hybridMultilevel"/>
    <w:tmpl w:val="2C181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8A158D"/>
    <w:multiLevelType w:val="hybridMultilevel"/>
    <w:tmpl w:val="D7205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310FE0"/>
    <w:multiLevelType w:val="hybridMultilevel"/>
    <w:tmpl w:val="61904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260105"/>
    <w:multiLevelType w:val="hybridMultilevel"/>
    <w:tmpl w:val="7FF8E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5CE41B2"/>
    <w:multiLevelType w:val="hybridMultilevel"/>
    <w:tmpl w:val="3236C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5D07FFE"/>
    <w:multiLevelType w:val="hybridMultilevel"/>
    <w:tmpl w:val="ED9874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18E8390A"/>
    <w:multiLevelType w:val="hybridMultilevel"/>
    <w:tmpl w:val="FEB28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E6D00FE"/>
    <w:multiLevelType w:val="hybridMultilevel"/>
    <w:tmpl w:val="7E642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0B04662"/>
    <w:multiLevelType w:val="hybridMultilevel"/>
    <w:tmpl w:val="9E54A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1697D69"/>
    <w:multiLevelType w:val="hybridMultilevel"/>
    <w:tmpl w:val="FD6824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29FF4B04"/>
    <w:multiLevelType w:val="hybridMultilevel"/>
    <w:tmpl w:val="52EA6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BC71E84"/>
    <w:multiLevelType w:val="hybridMultilevel"/>
    <w:tmpl w:val="CE787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CBE2D8D"/>
    <w:multiLevelType w:val="hybridMultilevel"/>
    <w:tmpl w:val="F2F4FE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354D1AAB"/>
    <w:multiLevelType w:val="hybridMultilevel"/>
    <w:tmpl w:val="90E66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57D433E"/>
    <w:multiLevelType w:val="hybridMultilevel"/>
    <w:tmpl w:val="F8D0C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5844669"/>
    <w:multiLevelType w:val="hybridMultilevel"/>
    <w:tmpl w:val="8AEE3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7A91F78"/>
    <w:multiLevelType w:val="hybridMultilevel"/>
    <w:tmpl w:val="77185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9275975"/>
    <w:multiLevelType w:val="hybridMultilevel"/>
    <w:tmpl w:val="329E4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BD9470D"/>
    <w:multiLevelType w:val="hybridMultilevel"/>
    <w:tmpl w:val="25F8D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D384EAA"/>
    <w:multiLevelType w:val="hybridMultilevel"/>
    <w:tmpl w:val="1662F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2307DFD"/>
    <w:multiLevelType w:val="hybridMultilevel"/>
    <w:tmpl w:val="6FBE4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8A47379"/>
    <w:multiLevelType w:val="hybridMultilevel"/>
    <w:tmpl w:val="64E2B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A1600C6"/>
    <w:multiLevelType w:val="hybridMultilevel"/>
    <w:tmpl w:val="CA2C7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B722C1B"/>
    <w:multiLevelType w:val="hybridMultilevel"/>
    <w:tmpl w:val="6F4C4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B7F0D44"/>
    <w:multiLevelType w:val="hybridMultilevel"/>
    <w:tmpl w:val="14265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2026BDA"/>
    <w:multiLevelType w:val="hybridMultilevel"/>
    <w:tmpl w:val="B1DCD4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53040331"/>
    <w:multiLevelType w:val="hybridMultilevel"/>
    <w:tmpl w:val="3A36B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5736060"/>
    <w:multiLevelType w:val="hybridMultilevel"/>
    <w:tmpl w:val="F74E2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93C266C"/>
    <w:multiLevelType w:val="hybridMultilevel"/>
    <w:tmpl w:val="9278A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98D381D"/>
    <w:multiLevelType w:val="hybridMultilevel"/>
    <w:tmpl w:val="C324D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A5B1790"/>
    <w:multiLevelType w:val="hybridMultilevel"/>
    <w:tmpl w:val="3880E3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7" w15:restartNumberingAfterBreak="0">
    <w:nsid w:val="5C975A18"/>
    <w:multiLevelType w:val="hybridMultilevel"/>
    <w:tmpl w:val="34368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CDF31FC"/>
    <w:multiLevelType w:val="hybridMultilevel"/>
    <w:tmpl w:val="9294A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5FB1412"/>
    <w:multiLevelType w:val="hybridMultilevel"/>
    <w:tmpl w:val="56161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8F26949"/>
    <w:multiLevelType w:val="hybridMultilevel"/>
    <w:tmpl w:val="BE2E6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9397FE3"/>
    <w:multiLevelType w:val="hybridMultilevel"/>
    <w:tmpl w:val="12E64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9C452B1"/>
    <w:multiLevelType w:val="hybridMultilevel"/>
    <w:tmpl w:val="2F02B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9FF1CA1"/>
    <w:multiLevelType w:val="hybridMultilevel"/>
    <w:tmpl w:val="FAD8E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5E34456"/>
    <w:multiLevelType w:val="hybridMultilevel"/>
    <w:tmpl w:val="A4A85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69F7ED2"/>
    <w:multiLevelType w:val="hybridMultilevel"/>
    <w:tmpl w:val="02720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7007B1C"/>
    <w:multiLevelType w:val="hybridMultilevel"/>
    <w:tmpl w:val="45CE7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8B20CB2"/>
    <w:multiLevelType w:val="hybridMultilevel"/>
    <w:tmpl w:val="95D44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9C84EC5"/>
    <w:multiLevelType w:val="hybridMultilevel"/>
    <w:tmpl w:val="3B383B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9" w15:restartNumberingAfterBreak="0">
    <w:nsid w:val="7ED45507"/>
    <w:multiLevelType w:val="hybridMultilevel"/>
    <w:tmpl w:val="7B003A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7F0E0BAA"/>
    <w:multiLevelType w:val="hybridMultilevel"/>
    <w:tmpl w:val="3A96D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9"/>
  </w:num>
  <w:num w:numId="2">
    <w:abstractNumId w:val="44"/>
  </w:num>
  <w:num w:numId="3">
    <w:abstractNumId w:val="50"/>
  </w:num>
  <w:num w:numId="4">
    <w:abstractNumId w:val="18"/>
  </w:num>
  <w:num w:numId="5">
    <w:abstractNumId w:val="36"/>
  </w:num>
  <w:num w:numId="6">
    <w:abstractNumId w:val="48"/>
  </w:num>
  <w:num w:numId="7">
    <w:abstractNumId w:val="1"/>
  </w:num>
  <w:num w:numId="8">
    <w:abstractNumId w:val="11"/>
  </w:num>
  <w:num w:numId="9">
    <w:abstractNumId w:val="31"/>
  </w:num>
  <w:num w:numId="10">
    <w:abstractNumId w:val="15"/>
  </w:num>
  <w:num w:numId="11">
    <w:abstractNumId w:val="14"/>
  </w:num>
  <w:num w:numId="12">
    <w:abstractNumId w:val="4"/>
  </w:num>
  <w:num w:numId="13">
    <w:abstractNumId w:val="40"/>
  </w:num>
  <w:num w:numId="14">
    <w:abstractNumId w:val="3"/>
  </w:num>
  <w:num w:numId="15">
    <w:abstractNumId w:val="45"/>
  </w:num>
  <w:num w:numId="16">
    <w:abstractNumId w:val="19"/>
  </w:num>
  <w:num w:numId="17">
    <w:abstractNumId w:val="34"/>
  </w:num>
  <w:num w:numId="18">
    <w:abstractNumId w:val="22"/>
  </w:num>
  <w:num w:numId="19">
    <w:abstractNumId w:val="23"/>
  </w:num>
  <w:num w:numId="20">
    <w:abstractNumId w:val="43"/>
  </w:num>
  <w:num w:numId="21">
    <w:abstractNumId w:val="30"/>
  </w:num>
  <w:num w:numId="22">
    <w:abstractNumId w:val="27"/>
  </w:num>
  <w:num w:numId="23">
    <w:abstractNumId w:val="16"/>
  </w:num>
  <w:num w:numId="24">
    <w:abstractNumId w:val="28"/>
  </w:num>
  <w:num w:numId="25">
    <w:abstractNumId w:val="42"/>
  </w:num>
  <w:num w:numId="26">
    <w:abstractNumId w:val="0"/>
  </w:num>
  <w:num w:numId="27">
    <w:abstractNumId w:val="9"/>
  </w:num>
  <w:num w:numId="28">
    <w:abstractNumId w:val="12"/>
  </w:num>
  <w:num w:numId="29">
    <w:abstractNumId w:val="32"/>
  </w:num>
  <w:num w:numId="30">
    <w:abstractNumId w:val="7"/>
  </w:num>
  <w:num w:numId="31">
    <w:abstractNumId w:val="8"/>
  </w:num>
  <w:num w:numId="32">
    <w:abstractNumId w:val="26"/>
  </w:num>
  <w:num w:numId="33">
    <w:abstractNumId w:val="21"/>
  </w:num>
  <w:num w:numId="34">
    <w:abstractNumId w:val="2"/>
  </w:num>
  <w:num w:numId="35">
    <w:abstractNumId w:val="24"/>
  </w:num>
  <w:num w:numId="36">
    <w:abstractNumId w:val="37"/>
  </w:num>
  <w:num w:numId="37">
    <w:abstractNumId w:val="20"/>
  </w:num>
  <w:num w:numId="38">
    <w:abstractNumId w:val="46"/>
  </w:num>
  <w:num w:numId="39">
    <w:abstractNumId w:val="10"/>
  </w:num>
  <w:num w:numId="40">
    <w:abstractNumId w:val="17"/>
  </w:num>
  <w:num w:numId="41">
    <w:abstractNumId w:val="38"/>
  </w:num>
  <w:num w:numId="42">
    <w:abstractNumId w:val="5"/>
  </w:num>
  <w:num w:numId="43">
    <w:abstractNumId w:val="29"/>
  </w:num>
  <w:num w:numId="44">
    <w:abstractNumId w:val="25"/>
  </w:num>
  <w:num w:numId="45">
    <w:abstractNumId w:val="35"/>
  </w:num>
  <w:num w:numId="46">
    <w:abstractNumId w:val="33"/>
  </w:num>
  <w:num w:numId="47">
    <w:abstractNumId w:val="47"/>
  </w:num>
  <w:num w:numId="48">
    <w:abstractNumId w:val="41"/>
  </w:num>
  <w:num w:numId="49">
    <w:abstractNumId w:val="6"/>
  </w:num>
  <w:num w:numId="50">
    <w:abstractNumId w:val="13"/>
  </w:num>
  <w:num w:numId="51">
    <w:abstractNumId w:val="3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fr-FR" w:vendorID="64" w:dllVersion="4096" w:nlCheck="1" w:checkStyle="0"/>
  <w:activeWritingStyle w:appName="MSWord" w:lang="en-US" w:vendorID="64" w:dllVersion="4096" w:nlCheck="1" w:checkStyle="0"/>
  <w:activeWritingStyle w:appName="MSWord" w:lang="en-GB" w:vendorID="64" w:dllVersion="0" w:nlCheck="1" w:checkStyle="0"/>
  <w:activeWritingStyle w:appName="MSWord" w:lang="en-US" w:vendorID="64" w:dllVersion="0" w:nlCheck="1" w:checkStyle="0"/>
  <w:proofState w:spelling="clean" w:grammar="clean"/>
  <w:defaultTabStop w:val="720"/>
  <w:characterSpacingControl w:val="doNotCompress"/>
  <w:hdrShapeDefaults>
    <o:shapedefaults v:ext="edit" spidmax="2662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DO3NDU0NDUxMTMyszBX0lEKTi0uzszPAykwNKsFADysOwwtAAAA"/>
    <w:docVar w:name="dgnword-docGUID" w:val="{0DEB617D-689D-401C-A8FF-1B5EDDB0D6FE}"/>
    <w:docVar w:name="dgnword-eventsink" w:val="2033448734704"/>
    <w:docVar w:name="dgnword-lastRevisionsView" w:val="0"/>
  </w:docVars>
  <w:rsids>
    <w:rsidRoot w:val="00F747B1"/>
    <w:rsid w:val="000006F8"/>
    <w:rsid w:val="00001129"/>
    <w:rsid w:val="000012B3"/>
    <w:rsid w:val="00001BC0"/>
    <w:rsid w:val="00002D70"/>
    <w:rsid w:val="00004F79"/>
    <w:rsid w:val="00005227"/>
    <w:rsid w:val="00005BE3"/>
    <w:rsid w:val="000063D5"/>
    <w:rsid w:val="00006FC8"/>
    <w:rsid w:val="00010831"/>
    <w:rsid w:val="00011C86"/>
    <w:rsid w:val="00011D3B"/>
    <w:rsid w:val="00012279"/>
    <w:rsid w:val="00015B06"/>
    <w:rsid w:val="00015E22"/>
    <w:rsid w:val="000166AF"/>
    <w:rsid w:val="000172D5"/>
    <w:rsid w:val="00017317"/>
    <w:rsid w:val="0001777B"/>
    <w:rsid w:val="0002063A"/>
    <w:rsid w:val="0002190B"/>
    <w:rsid w:val="0002318E"/>
    <w:rsid w:val="00023E63"/>
    <w:rsid w:val="0002527C"/>
    <w:rsid w:val="00026995"/>
    <w:rsid w:val="00026B8B"/>
    <w:rsid w:val="0003030A"/>
    <w:rsid w:val="00031158"/>
    <w:rsid w:val="00031262"/>
    <w:rsid w:val="00031435"/>
    <w:rsid w:val="000335A8"/>
    <w:rsid w:val="00035D32"/>
    <w:rsid w:val="00036197"/>
    <w:rsid w:val="00036873"/>
    <w:rsid w:val="000368A9"/>
    <w:rsid w:val="00037410"/>
    <w:rsid w:val="00040139"/>
    <w:rsid w:val="0004032F"/>
    <w:rsid w:val="00040E24"/>
    <w:rsid w:val="00040FEE"/>
    <w:rsid w:val="000444D9"/>
    <w:rsid w:val="00045912"/>
    <w:rsid w:val="000464DD"/>
    <w:rsid w:val="0004713F"/>
    <w:rsid w:val="00047485"/>
    <w:rsid w:val="00052D6D"/>
    <w:rsid w:val="00053970"/>
    <w:rsid w:val="00056755"/>
    <w:rsid w:val="00056DC3"/>
    <w:rsid w:val="00057088"/>
    <w:rsid w:val="00057255"/>
    <w:rsid w:val="00057E77"/>
    <w:rsid w:val="0006100A"/>
    <w:rsid w:val="000614B4"/>
    <w:rsid w:val="0006169B"/>
    <w:rsid w:val="00061984"/>
    <w:rsid w:val="00065670"/>
    <w:rsid w:val="000664EA"/>
    <w:rsid w:val="00066812"/>
    <w:rsid w:val="00067139"/>
    <w:rsid w:val="00071162"/>
    <w:rsid w:val="00073003"/>
    <w:rsid w:val="00073480"/>
    <w:rsid w:val="000734C5"/>
    <w:rsid w:val="00073ECB"/>
    <w:rsid w:val="0007452B"/>
    <w:rsid w:val="000747CC"/>
    <w:rsid w:val="00074C76"/>
    <w:rsid w:val="00075601"/>
    <w:rsid w:val="00076BB4"/>
    <w:rsid w:val="000804FE"/>
    <w:rsid w:val="00080A71"/>
    <w:rsid w:val="00081B79"/>
    <w:rsid w:val="00082B6D"/>
    <w:rsid w:val="00083411"/>
    <w:rsid w:val="00087B28"/>
    <w:rsid w:val="00090515"/>
    <w:rsid w:val="00090BD9"/>
    <w:rsid w:val="00090E69"/>
    <w:rsid w:val="00090EC2"/>
    <w:rsid w:val="00091C04"/>
    <w:rsid w:val="00091EC8"/>
    <w:rsid w:val="0009210E"/>
    <w:rsid w:val="00092E99"/>
    <w:rsid w:val="0009315D"/>
    <w:rsid w:val="000934EF"/>
    <w:rsid w:val="00093525"/>
    <w:rsid w:val="00093B72"/>
    <w:rsid w:val="00093C51"/>
    <w:rsid w:val="000946BF"/>
    <w:rsid w:val="0009521A"/>
    <w:rsid w:val="000958F1"/>
    <w:rsid w:val="00095922"/>
    <w:rsid w:val="000963C3"/>
    <w:rsid w:val="000975A3"/>
    <w:rsid w:val="00097E72"/>
    <w:rsid w:val="000A0604"/>
    <w:rsid w:val="000A0D5F"/>
    <w:rsid w:val="000A105D"/>
    <w:rsid w:val="000A187F"/>
    <w:rsid w:val="000A2614"/>
    <w:rsid w:val="000A2B5A"/>
    <w:rsid w:val="000A4036"/>
    <w:rsid w:val="000A47AC"/>
    <w:rsid w:val="000A5BC1"/>
    <w:rsid w:val="000A5C62"/>
    <w:rsid w:val="000A66C6"/>
    <w:rsid w:val="000A68A4"/>
    <w:rsid w:val="000A6A77"/>
    <w:rsid w:val="000A6CB1"/>
    <w:rsid w:val="000A6F9E"/>
    <w:rsid w:val="000A70D7"/>
    <w:rsid w:val="000A7442"/>
    <w:rsid w:val="000A7514"/>
    <w:rsid w:val="000B0850"/>
    <w:rsid w:val="000B0DD7"/>
    <w:rsid w:val="000B0E05"/>
    <w:rsid w:val="000B0E1D"/>
    <w:rsid w:val="000B118D"/>
    <w:rsid w:val="000B1B22"/>
    <w:rsid w:val="000B1BF0"/>
    <w:rsid w:val="000B271A"/>
    <w:rsid w:val="000B3A51"/>
    <w:rsid w:val="000B40C3"/>
    <w:rsid w:val="000B4FE7"/>
    <w:rsid w:val="000B68CC"/>
    <w:rsid w:val="000C1CE8"/>
    <w:rsid w:val="000C2EC1"/>
    <w:rsid w:val="000C557B"/>
    <w:rsid w:val="000C5C63"/>
    <w:rsid w:val="000C66F5"/>
    <w:rsid w:val="000C6979"/>
    <w:rsid w:val="000C6C12"/>
    <w:rsid w:val="000C6F3F"/>
    <w:rsid w:val="000D02F2"/>
    <w:rsid w:val="000D2E10"/>
    <w:rsid w:val="000D31ED"/>
    <w:rsid w:val="000D35E5"/>
    <w:rsid w:val="000D3601"/>
    <w:rsid w:val="000D4746"/>
    <w:rsid w:val="000D608B"/>
    <w:rsid w:val="000D7A8F"/>
    <w:rsid w:val="000D7E62"/>
    <w:rsid w:val="000E0693"/>
    <w:rsid w:val="000E0790"/>
    <w:rsid w:val="000E0B5C"/>
    <w:rsid w:val="000E17A0"/>
    <w:rsid w:val="000E2C78"/>
    <w:rsid w:val="000E2D95"/>
    <w:rsid w:val="000E3772"/>
    <w:rsid w:val="000E3C81"/>
    <w:rsid w:val="000E5132"/>
    <w:rsid w:val="000E5202"/>
    <w:rsid w:val="000E5561"/>
    <w:rsid w:val="000E56F2"/>
    <w:rsid w:val="000E7264"/>
    <w:rsid w:val="000E79F2"/>
    <w:rsid w:val="000F0803"/>
    <w:rsid w:val="000F0B89"/>
    <w:rsid w:val="000F13D1"/>
    <w:rsid w:val="000F22A2"/>
    <w:rsid w:val="000F60DC"/>
    <w:rsid w:val="000F61A6"/>
    <w:rsid w:val="000F7132"/>
    <w:rsid w:val="000F7166"/>
    <w:rsid w:val="000F7605"/>
    <w:rsid w:val="000F7BED"/>
    <w:rsid w:val="000F7EA4"/>
    <w:rsid w:val="00100E32"/>
    <w:rsid w:val="0010155B"/>
    <w:rsid w:val="001019DF"/>
    <w:rsid w:val="00101FFA"/>
    <w:rsid w:val="00102392"/>
    <w:rsid w:val="0010452F"/>
    <w:rsid w:val="00104AA5"/>
    <w:rsid w:val="00106183"/>
    <w:rsid w:val="00106415"/>
    <w:rsid w:val="00107753"/>
    <w:rsid w:val="0010799E"/>
    <w:rsid w:val="00110731"/>
    <w:rsid w:val="00111C0E"/>
    <w:rsid w:val="001134FC"/>
    <w:rsid w:val="001136D4"/>
    <w:rsid w:val="00114897"/>
    <w:rsid w:val="00115174"/>
    <w:rsid w:val="001154BB"/>
    <w:rsid w:val="001159FC"/>
    <w:rsid w:val="00115C96"/>
    <w:rsid w:val="001162CF"/>
    <w:rsid w:val="00116E20"/>
    <w:rsid w:val="001171F1"/>
    <w:rsid w:val="00122A29"/>
    <w:rsid w:val="00122BA5"/>
    <w:rsid w:val="001244B0"/>
    <w:rsid w:val="0012456D"/>
    <w:rsid w:val="00124677"/>
    <w:rsid w:val="001258BA"/>
    <w:rsid w:val="00126F51"/>
    <w:rsid w:val="001271B3"/>
    <w:rsid w:val="001300E7"/>
    <w:rsid w:val="00130296"/>
    <w:rsid w:val="001315F3"/>
    <w:rsid w:val="001318E5"/>
    <w:rsid w:val="00131D1E"/>
    <w:rsid w:val="00132269"/>
    <w:rsid w:val="001323EF"/>
    <w:rsid w:val="00133A1D"/>
    <w:rsid w:val="00134C30"/>
    <w:rsid w:val="0013552F"/>
    <w:rsid w:val="001356FB"/>
    <w:rsid w:val="001359CF"/>
    <w:rsid w:val="001365DF"/>
    <w:rsid w:val="00136B33"/>
    <w:rsid w:val="0013787E"/>
    <w:rsid w:val="0013795A"/>
    <w:rsid w:val="00140A55"/>
    <w:rsid w:val="001419EB"/>
    <w:rsid w:val="00141D34"/>
    <w:rsid w:val="001424D6"/>
    <w:rsid w:val="001425BE"/>
    <w:rsid w:val="00142AD7"/>
    <w:rsid w:val="00144AB1"/>
    <w:rsid w:val="00146888"/>
    <w:rsid w:val="00147201"/>
    <w:rsid w:val="00150734"/>
    <w:rsid w:val="0015077A"/>
    <w:rsid w:val="0015088A"/>
    <w:rsid w:val="00151982"/>
    <w:rsid w:val="00152F94"/>
    <w:rsid w:val="00153D25"/>
    <w:rsid w:val="0015465E"/>
    <w:rsid w:val="00155E05"/>
    <w:rsid w:val="00156434"/>
    <w:rsid w:val="00157EB1"/>
    <w:rsid w:val="0016086C"/>
    <w:rsid w:val="00160DBF"/>
    <w:rsid w:val="00160E40"/>
    <w:rsid w:val="001633B5"/>
    <w:rsid w:val="0016342D"/>
    <w:rsid w:val="00164BD5"/>
    <w:rsid w:val="00164C86"/>
    <w:rsid w:val="00165053"/>
    <w:rsid w:val="00165D60"/>
    <w:rsid w:val="001666A2"/>
    <w:rsid w:val="001675BA"/>
    <w:rsid w:val="0017064A"/>
    <w:rsid w:val="00170776"/>
    <w:rsid w:val="0017117A"/>
    <w:rsid w:val="00171866"/>
    <w:rsid w:val="00171D05"/>
    <w:rsid w:val="00172A09"/>
    <w:rsid w:val="00172F3F"/>
    <w:rsid w:val="00174A46"/>
    <w:rsid w:val="00174EC2"/>
    <w:rsid w:val="001750AC"/>
    <w:rsid w:val="00180A24"/>
    <w:rsid w:val="001818F0"/>
    <w:rsid w:val="00181BFF"/>
    <w:rsid w:val="0018243E"/>
    <w:rsid w:val="00184D27"/>
    <w:rsid w:val="00185055"/>
    <w:rsid w:val="00185660"/>
    <w:rsid w:val="0018596C"/>
    <w:rsid w:val="00187B03"/>
    <w:rsid w:val="00187BC4"/>
    <w:rsid w:val="0019039C"/>
    <w:rsid w:val="00190408"/>
    <w:rsid w:val="00190559"/>
    <w:rsid w:val="00190D31"/>
    <w:rsid w:val="00192367"/>
    <w:rsid w:val="00193F6E"/>
    <w:rsid w:val="00195112"/>
    <w:rsid w:val="00196105"/>
    <w:rsid w:val="00196554"/>
    <w:rsid w:val="001A042A"/>
    <w:rsid w:val="001A0690"/>
    <w:rsid w:val="001A06DE"/>
    <w:rsid w:val="001A1044"/>
    <w:rsid w:val="001A26A4"/>
    <w:rsid w:val="001A3253"/>
    <w:rsid w:val="001A3C03"/>
    <w:rsid w:val="001A3F3D"/>
    <w:rsid w:val="001A49F8"/>
    <w:rsid w:val="001A4C2A"/>
    <w:rsid w:val="001A6367"/>
    <w:rsid w:val="001A733E"/>
    <w:rsid w:val="001A79B2"/>
    <w:rsid w:val="001B14E7"/>
    <w:rsid w:val="001B16FB"/>
    <w:rsid w:val="001B27DC"/>
    <w:rsid w:val="001B3278"/>
    <w:rsid w:val="001B44FC"/>
    <w:rsid w:val="001B6D24"/>
    <w:rsid w:val="001B7ED6"/>
    <w:rsid w:val="001C0EC6"/>
    <w:rsid w:val="001C0EFA"/>
    <w:rsid w:val="001C147E"/>
    <w:rsid w:val="001C14EA"/>
    <w:rsid w:val="001C22F2"/>
    <w:rsid w:val="001C320D"/>
    <w:rsid w:val="001C53BC"/>
    <w:rsid w:val="001C55F4"/>
    <w:rsid w:val="001C584E"/>
    <w:rsid w:val="001C5E7C"/>
    <w:rsid w:val="001C6C8D"/>
    <w:rsid w:val="001D0252"/>
    <w:rsid w:val="001D1592"/>
    <w:rsid w:val="001D1DED"/>
    <w:rsid w:val="001D294A"/>
    <w:rsid w:val="001D298E"/>
    <w:rsid w:val="001D375C"/>
    <w:rsid w:val="001D3869"/>
    <w:rsid w:val="001D45BF"/>
    <w:rsid w:val="001D4855"/>
    <w:rsid w:val="001D4B3A"/>
    <w:rsid w:val="001D56B0"/>
    <w:rsid w:val="001D5DBA"/>
    <w:rsid w:val="001D5E88"/>
    <w:rsid w:val="001D7C8E"/>
    <w:rsid w:val="001D7F8C"/>
    <w:rsid w:val="001D7FF5"/>
    <w:rsid w:val="001E09BD"/>
    <w:rsid w:val="001E1F70"/>
    <w:rsid w:val="001E2F6B"/>
    <w:rsid w:val="001E2F96"/>
    <w:rsid w:val="001E306A"/>
    <w:rsid w:val="001E3689"/>
    <w:rsid w:val="001E3819"/>
    <w:rsid w:val="001E506B"/>
    <w:rsid w:val="001E56BC"/>
    <w:rsid w:val="001E6CCA"/>
    <w:rsid w:val="001E6FB1"/>
    <w:rsid w:val="001E7A22"/>
    <w:rsid w:val="001E7F70"/>
    <w:rsid w:val="001F239F"/>
    <w:rsid w:val="001F2B6E"/>
    <w:rsid w:val="001F3A09"/>
    <w:rsid w:val="001F3DA7"/>
    <w:rsid w:val="001F45B9"/>
    <w:rsid w:val="001F4E2F"/>
    <w:rsid w:val="001F5A41"/>
    <w:rsid w:val="001F7614"/>
    <w:rsid w:val="002002C1"/>
    <w:rsid w:val="00200559"/>
    <w:rsid w:val="00200D5E"/>
    <w:rsid w:val="00201047"/>
    <w:rsid w:val="002019AA"/>
    <w:rsid w:val="00202206"/>
    <w:rsid w:val="002026E3"/>
    <w:rsid w:val="00202F0A"/>
    <w:rsid w:val="002031D3"/>
    <w:rsid w:val="0020426B"/>
    <w:rsid w:val="00204619"/>
    <w:rsid w:val="0020509B"/>
    <w:rsid w:val="00205C43"/>
    <w:rsid w:val="00206036"/>
    <w:rsid w:val="00206284"/>
    <w:rsid w:val="0020670E"/>
    <w:rsid w:val="00206F2C"/>
    <w:rsid w:val="002074D6"/>
    <w:rsid w:val="00211092"/>
    <w:rsid w:val="002111C6"/>
    <w:rsid w:val="0021162E"/>
    <w:rsid w:val="0021482A"/>
    <w:rsid w:val="0021522C"/>
    <w:rsid w:val="002174E9"/>
    <w:rsid w:val="0022098E"/>
    <w:rsid w:val="00220CBB"/>
    <w:rsid w:val="00220E7C"/>
    <w:rsid w:val="00221B36"/>
    <w:rsid w:val="00221FEB"/>
    <w:rsid w:val="00222E06"/>
    <w:rsid w:val="002244AD"/>
    <w:rsid w:val="00225A49"/>
    <w:rsid w:val="002262EF"/>
    <w:rsid w:val="0022688C"/>
    <w:rsid w:val="0022719F"/>
    <w:rsid w:val="002303DC"/>
    <w:rsid w:val="00230A92"/>
    <w:rsid w:val="0023125B"/>
    <w:rsid w:val="002325B3"/>
    <w:rsid w:val="00233F06"/>
    <w:rsid w:val="002343CA"/>
    <w:rsid w:val="00235AF4"/>
    <w:rsid w:val="00236001"/>
    <w:rsid w:val="002370BA"/>
    <w:rsid w:val="002371B5"/>
    <w:rsid w:val="00237E8E"/>
    <w:rsid w:val="0024109E"/>
    <w:rsid w:val="002417F7"/>
    <w:rsid w:val="0024290A"/>
    <w:rsid w:val="00242C6F"/>
    <w:rsid w:val="00243F8B"/>
    <w:rsid w:val="002441EB"/>
    <w:rsid w:val="002444C4"/>
    <w:rsid w:val="002446FD"/>
    <w:rsid w:val="00244860"/>
    <w:rsid w:val="00244CE0"/>
    <w:rsid w:val="00244E22"/>
    <w:rsid w:val="00245041"/>
    <w:rsid w:val="0024573A"/>
    <w:rsid w:val="00245E06"/>
    <w:rsid w:val="0024603D"/>
    <w:rsid w:val="00246CD9"/>
    <w:rsid w:val="002476D2"/>
    <w:rsid w:val="00250708"/>
    <w:rsid w:val="00251B47"/>
    <w:rsid w:val="002521A3"/>
    <w:rsid w:val="0025267D"/>
    <w:rsid w:val="00252A60"/>
    <w:rsid w:val="00253993"/>
    <w:rsid w:val="00253C55"/>
    <w:rsid w:val="00253DD3"/>
    <w:rsid w:val="002547C1"/>
    <w:rsid w:val="00255321"/>
    <w:rsid w:val="002563C1"/>
    <w:rsid w:val="00256A86"/>
    <w:rsid w:val="00257B36"/>
    <w:rsid w:val="0026065B"/>
    <w:rsid w:val="002612EB"/>
    <w:rsid w:val="00261771"/>
    <w:rsid w:val="00261BB0"/>
    <w:rsid w:val="00261E9A"/>
    <w:rsid w:val="00262CC7"/>
    <w:rsid w:val="00262D11"/>
    <w:rsid w:val="00263046"/>
    <w:rsid w:val="002631D1"/>
    <w:rsid w:val="0026400D"/>
    <w:rsid w:val="0026472A"/>
    <w:rsid w:val="00264A12"/>
    <w:rsid w:val="00266685"/>
    <w:rsid w:val="002677CB"/>
    <w:rsid w:val="00267E2B"/>
    <w:rsid w:val="0027043F"/>
    <w:rsid w:val="002707E4"/>
    <w:rsid w:val="00270B65"/>
    <w:rsid w:val="00270BE1"/>
    <w:rsid w:val="00270C9E"/>
    <w:rsid w:val="00270FEF"/>
    <w:rsid w:val="00271C2C"/>
    <w:rsid w:val="00271EE3"/>
    <w:rsid w:val="002721FA"/>
    <w:rsid w:val="002733F3"/>
    <w:rsid w:val="00273810"/>
    <w:rsid w:val="00273D20"/>
    <w:rsid w:val="00274A83"/>
    <w:rsid w:val="00276461"/>
    <w:rsid w:val="00276D72"/>
    <w:rsid w:val="00277A09"/>
    <w:rsid w:val="00277AE8"/>
    <w:rsid w:val="002808D9"/>
    <w:rsid w:val="00283E9E"/>
    <w:rsid w:val="002849DB"/>
    <w:rsid w:val="00284CE4"/>
    <w:rsid w:val="00285914"/>
    <w:rsid w:val="00285F7E"/>
    <w:rsid w:val="002863A4"/>
    <w:rsid w:val="00286842"/>
    <w:rsid w:val="00286B9A"/>
    <w:rsid w:val="00287291"/>
    <w:rsid w:val="002874FC"/>
    <w:rsid w:val="00287581"/>
    <w:rsid w:val="002876CD"/>
    <w:rsid w:val="00287A0B"/>
    <w:rsid w:val="00290BE0"/>
    <w:rsid w:val="00290F1C"/>
    <w:rsid w:val="00290F83"/>
    <w:rsid w:val="00293F03"/>
    <w:rsid w:val="00295154"/>
    <w:rsid w:val="00295BB6"/>
    <w:rsid w:val="00295F35"/>
    <w:rsid w:val="0029648D"/>
    <w:rsid w:val="00296B43"/>
    <w:rsid w:val="00297E2A"/>
    <w:rsid w:val="002A08D7"/>
    <w:rsid w:val="002A1428"/>
    <w:rsid w:val="002A2500"/>
    <w:rsid w:val="002A4627"/>
    <w:rsid w:val="002A72BF"/>
    <w:rsid w:val="002A793A"/>
    <w:rsid w:val="002B00DF"/>
    <w:rsid w:val="002B17AE"/>
    <w:rsid w:val="002B3BA3"/>
    <w:rsid w:val="002B3E9D"/>
    <w:rsid w:val="002B4063"/>
    <w:rsid w:val="002B4828"/>
    <w:rsid w:val="002B5834"/>
    <w:rsid w:val="002B7B8E"/>
    <w:rsid w:val="002B7DB0"/>
    <w:rsid w:val="002C0C80"/>
    <w:rsid w:val="002C1F80"/>
    <w:rsid w:val="002C27F4"/>
    <w:rsid w:val="002C2BA0"/>
    <w:rsid w:val="002C2C47"/>
    <w:rsid w:val="002C2E03"/>
    <w:rsid w:val="002C301C"/>
    <w:rsid w:val="002C3EA4"/>
    <w:rsid w:val="002C4451"/>
    <w:rsid w:val="002C4EA4"/>
    <w:rsid w:val="002C54C2"/>
    <w:rsid w:val="002C71AE"/>
    <w:rsid w:val="002D09C3"/>
    <w:rsid w:val="002D1420"/>
    <w:rsid w:val="002D1480"/>
    <w:rsid w:val="002D15C7"/>
    <w:rsid w:val="002D1846"/>
    <w:rsid w:val="002D1FEA"/>
    <w:rsid w:val="002D206A"/>
    <w:rsid w:val="002D2E90"/>
    <w:rsid w:val="002D3579"/>
    <w:rsid w:val="002D3BDE"/>
    <w:rsid w:val="002D49CF"/>
    <w:rsid w:val="002D4DD8"/>
    <w:rsid w:val="002D514A"/>
    <w:rsid w:val="002D5C00"/>
    <w:rsid w:val="002D60A6"/>
    <w:rsid w:val="002D6597"/>
    <w:rsid w:val="002D7B81"/>
    <w:rsid w:val="002D7CED"/>
    <w:rsid w:val="002E02D3"/>
    <w:rsid w:val="002E0FDC"/>
    <w:rsid w:val="002E10B1"/>
    <w:rsid w:val="002E1EFF"/>
    <w:rsid w:val="002E2653"/>
    <w:rsid w:val="002E2722"/>
    <w:rsid w:val="002E291E"/>
    <w:rsid w:val="002E2D6B"/>
    <w:rsid w:val="002E6273"/>
    <w:rsid w:val="002E6D64"/>
    <w:rsid w:val="002E70B9"/>
    <w:rsid w:val="002E786E"/>
    <w:rsid w:val="002F056A"/>
    <w:rsid w:val="002F16E1"/>
    <w:rsid w:val="002F1D29"/>
    <w:rsid w:val="002F46D2"/>
    <w:rsid w:val="002F4F95"/>
    <w:rsid w:val="002F615B"/>
    <w:rsid w:val="002F6D5C"/>
    <w:rsid w:val="002F72C7"/>
    <w:rsid w:val="00300D10"/>
    <w:rsid w:val="003012CF"/>
    <w:rsid w:val="00301725"/>
    <w:rsid w:val="003022E0"/>
    <w:rsid w:val="00302C96"/>
    <w:rsid w:val="00303548"/>
    <w:rsid w:val="00303BA5"/>
    <w:rsid w:val="00303DBE"/>
    <w:rsid w:val="00305CED"/>
    <w:rsid w:val="003071E7"/>
    <w:rsid w:val="00307540"/>
    <w:rsid w:val="003103D2"/>
    <w:rsid w:val="00312957"/>
    <w:rsid w:val="00312A88"/>
    <w:rsid w:val="003146DD"/>
    <w:rsid w:val="003147D1"/>
    <w:rsid w:val="003161D9"/>
    <w:rsid w:val="003166D9"/>
    <w:rsid w:val="00316967"/>
    <w:rsid w:val="00317A70"/>
    <w:rsid w:val="003215BC"/>
    <w:rsid w:val="00321E18"/>
    <w:rsid w:val="00322298"/>
    <w:rsid w:val="00322CD1"/>
    <w:rsid w:val="00323C2A"/>
    <w:rsid w:val="0032424B"/>
    <w:rsid w:val="00325F68"/>
    <w:rsid w:val="003262CA"/>
    <w:rsid w:val="003269B9"/>
    <w:rsid w:val="003271A8"/>
    <w:rsid w:val="0033077B"/>
    <w:rsid w:val="003323A0"/>
    <w:rsid w:val="00334908"/>
    <w:rsid w:val="00334C28"/>
    <w:rsid w:val="00334DE6"/>
    <w:rsid w:val="00334ED0"/>
    <w:rsid w:val="00335A46"/>
    <w:rsid w:val="00336895"/>
    <w:rsid w:val="0033790E"/>
    <w:rsid w:val="00340C47"/>
    <w:rsid w:val="00341085"/>
    <w:rsid w:val="00341A68"/>
    <w:rsid w:val="00342381"/>
    <w:rsid w:val="0034304C"/>
    <w:rsid w:val="00343CC1"/>
    <w:rsid w:val="0034403E"/>
    <w:rsid w:val="00344D85"/>
    <w:rsid w:val="00344DB0"/>
    <w:rsid w:val="0034579A"/>
    <w:rsid w:val="00346430"/>
    <w:rsid w:val="00350331"/>
    <w:rsid w:val="00351190"/>
    <w:rsid w:val="003519F4"/>
    <w:rsid w:val="003548C6"/>
    <w:rsid w:val="00354CE0"/>
    <w:rsid w:val="003552B4"/>
    <w:rsid w:val="00355809"/>
    <w:rsid w:val="00356E64"/>
    <w:rsid w:val="0035713A"/>
    <w:rsid w:val="003578CB"/>
    <w:rsid w:val="003578FA"/>
    <w:rsid w:val="003612B8"/>
    <w:rsid w:val="003614EA"/>
    <w:rsid w:val="00361F95"/>
    <w:rsid w:val="00362C20"/>
    <w:rsid w:val="00363428"/>
    <w:rsid w:val="003648EC"/>
    <w:rsid w:val="00365CCB"/>
    <w:rsid w:val="00366A2E"/>
    <w:rsid w:val="00366BB8"/>
    <w:rsid w:val="003678E3"/>
    <w:rsid w:val="0037057B"/>
    <w:rsid w:val="00371BD2"/>
    <w:rsid w:val="00372080"/>
    <w:rsid w:val="003729F9"/>
    <w:rsid w:val="003738E4"/>
    <w:rsid w:val="00373BEF"/>
    <w:rsid w:val="0037408D"/>
    <w:rsid w:val="003740E2"/>
    <w:rsid w:val="00374B68"/>
    <w:rsid w:val="0037552C"/>
    <w:rsid w:val="00380E3C"/>
    <w:rsid w:val="00383649"/>
    <w:rsid w:val="0038445B"/>
    <w:rsid w:val="00384BD4"/>
    <w:rsid w:val="0038549A"/>
    <w:rsid w:val="00390350"/>
    <w:rsid w:val="00390464"/>
    <w:rsid w:val="00393DEC"/>
    <w:rsid w:val="00394073"/>
    <w:rsid w:val="0039421C"/>
    <w:rsid w:val="00394826"/>
    <w:rsid w:val="00394B72"/>
    <w:rsid w:val="003954B8"/>
    <w:rsid w:val="00395D4F"/>
    <w:rsid w:val="003965F6"/>
    <w:rsid w:val="00396663"/>
    <w:rsid w:val="00396F08"/>
    <w:rsid w:val="003A0578"/>
    <w:rsid w:val="003A07F3"/>
    <w:rsid w:val="003A0A01"/>
    <w:rsid w:val="003A0AAA"/>
    <w:rsid w:val="003A0B14"/>
    <w:rsid w:val="003A0BBF"/>
    <w:rsid w:val="003A1CA5"/>
    <w:rsid w:val="003A4E20"/>
    <w:rsid w:val="003A5369"/>
    <w:rsid w:val="003A538D"/>
    <w:rsid w:val="003A53C6"/>
    <w:rsid w:val="003A5686"/>
    <w:rsid w:val="003A5729"/>
    <w:rsid w:val="003A582E"/>
    <w:rsid w:val="003A73FC"/>
    <w:rsid w:val="003A7577"/>
    <w:rsid w:val="003B05E6"/>
    <w:rsid w:val="003B0819"/>
    <w:rsid w:val="003B10A1"/>
    <w:rsid w:val="003B4145"/>
    <w:rsid w:val="003B62D1"/>
    <w:rsid w:val="003B67FE"/>
    <w:rsid w:val="003B6F1C"/>
    <w:rsid w:val="003C0198"/>
    <w:rsid w:val="003C121F"/>
    <w:rsid w:val="003C1542"/>
    <w:rsid w:val="003C1C06"/>
    <w:rsid w:val="003C1D8D"/>
    <w:rsid w:val="003C2D1B"/>
    <w:rsid w:val="003C2E44"/>
    <w:rsid w:val="003C3298"/>
    <w:rsid w:val="003C3544"/>
    <w:rsid w:val="003C3B01"/>
    <w:rsid w:val="003C415D"/>
    <w:rsid w:val="003C5C26"/>
    <w:rsid w:val="003C6E23"/>
    <w:rsid w:val="003C797B"/>
    <w:rsid w:val="003D15C4"/>
    <w:rsid w:val="003D2112"/>
    <w:rsid w:val="003D2564"/>
    <w:rsid w:val="003D2DB3"/>
    <w:rsid w:val="003D3BEF"/>
    <w:rsid w:val="003D3DB8"/>
    <w:rsid w:val="003D47D6"/>
    <w:rsid w:val="003D5939"/>
    <w:rsid w:val="003D6021"/>
    <w:rsid w:val="003D7BE8"/>
    <w:rsid w:val="003E0152"/>
    <w:rsid w:val="003E1025"/>
    <w:rsid w:val="003E10AE"/>
    <w:rsid w:val="003E1697"/>
    <w:rsid w:val="003E196E"/>
    <w:rsid w:val="003E2051"/>
    <w:rsid w:val="003E2CB6"/>
    <w:rsid w:val="003E3137"/>
    <w:rsid w:val="003E3B0D"/>
    <w:rsid w:val="003E4AE0"/>
    <w:rsid w:val="003E4FAC"/>
    <w:rsid w:val="003E65F5"/>
    <w:rsid w:val="003E6C99"/>
    <w:rsid w:val="003E6DBA"/>
    <w:rsid w:val="003E75F5"/>
    <w:rsid w:val="003F063D"/>
    <w:rsid w:val="003F0921"/>
    <w:rsid w:val="003F09FD"/>
    <w:rsid w:val="003F2341"/>
    <w:rsid w:val="003F259A"/>
    <w:rsid w:val="003F2A7F"/>
    <w:rsid w:val="003F31B6"/>
    <w:rsid w:val="003F3A42"/>
    <w:rsid w:val="003F46B2"/>
    <w:rsid w:val="003F5A4D"/>
    <w:rsid w:val="003F6462"/>
    <w:rsid w:val="003F6F9C"/>
    <w:rsid w:val="003F7B55"/>
    <w:rsid w:val="00401086"/>
    <w:rsid w:val="0040359E"/>
    <w:rsid w:val="00404CFA"/>
    <w:rsid w:val="004075B7"/>
    <w:rsid w:val="0041102C"/>
    <w:rsid w:val="0041105D"/>
    <w:rsid w:val="004124AB"/>
    <w:rsid w:val="00412EE1"/>
    <w:rsid w:val="00413209"/>
    <w:rsid w:val="004140BB"/>
    <w:rsid w:val="00415D5D"/>
    <w:rsid w:val="004165B8"/>
    <w:rsid w:val="004169F7"/>
    <w:rsid w:val="00416D0E"/>
    <w:rsid w:val="00416F40"/>
    <w:rsid w:val="004170E9"/>
    <w:rsid w:val="004211C9"/>
    <w:rsid w:val="00421407"/>
    <w:rsid w:val="00421CC7"/>
    <w:rsid w:val="00421F7A"/>
    <w:rsid w:val="0042226D"/>
    <w:rsid w:val="004227A4"/>
    <w:rsid w:val="00423376"/>
    <w:rsid w:val="00423450"/>
    <w:rsid w:val="00423704"/>
    <w:rsid w:val="004262B3"/>
    <w:rsid w:val="004266D0"/>
    <w:rsid w:val="00426C5D"/>
    <w:rsid w:val="00426E3B"/>
    <w:rsid w:val="00427975"/>
    <w:rsid w:val="00427B66"/>
    <w:rsid w:val="00430283"/>
    <w:rsid w:val="00430EF4"/>
    <w:rsid w:val="00431F64"/>
    <w:rsid w:val="004321A4"/>
    <w:rsid w:val="004329A4"/>
    <w:rsid w:val="00434AE5"/>
    <w:rsid w:val="00434F0A"/>
    <w:rsid w:val="00435984"/>
    <w:rsid w:val="00435E29"/>
    <w:rsid w:val="0043618D"/>
    <w:rsid w:val="00436371"/>
    <w:rsid w:val="004364F0"/>
    <w:rsid w:val="004366A4"/>
    <w:rsid w:val="00440816"/>
    <w:rsid w:val="00440D6D"/>
    <w:rsid w:val="00440F1A"/>
    <w:rsid w:val="00441547"/>
    <w:rsid w:val="00442950"/>
    <w:rsid w:val="00442BE8"/>
    <w:rsid w:val="00443086"/>
    <w:rsid w:val="00443C04"/>
    <w:rsid w:val="00443D2C"/>
    <w:rsid w:val="00444B8B"/>
    <w:rsid w:val="00445CCD"/>
    <w:rsid w:val="00446B43"/>
    <w:rsid w:val="00447567"/>
    <w:rsid w:val="0044786E"/>
    <w:rsid w:val="00447EBE"/>
    <w:rsid w:val="00450308"/>
    <w:rsid w:val="004544E5"/>
    <w:rsid w:val="004547AE"/>
    <w:rsid w:val="0045707C"/>
    <w:rsid w:val="004602F3"/>
    <w:rsid w:val="004606A2"/>
    <w:rsid w:val="004608AA"/>
    <w:rsid w:val="004609BF"/>
    <w:rsid w:val="004613A2"/>
    <w:rsid w:val="00461D59"/>
    <w:rsid w:val="004622BB"/>
    <w:rsid w:val="004634BE"/>
    <w:rsid w:val="004635A2"/>
    <w:rsid w:val="004635F1"/>
    <w:rsid w:val="00464E8A"/>
    <w:rsid w:val="00464EB3"/>
    <w:rsid w:val="004657D1"/>
    <w:rsid w:val="00465BB4"/>
    <w:rsid w:val="00465DDA"/>
    <w:rsid w:val="00466337"/>
    <w:rsid w:val="00466A59"/>
    <w:rsid w:val="004673A3"/>
    <w:rsid w:val="004674C8"/>
    <w:rsid w:val="00467AA3"/>
    <w:rsid w:val="004706D2"/>
    <w:rsid w:val="0047092C"/>
    <w:rsid w:val="00470E20"/>
    <w:rsid w:val="00471579"/>
    <w:rsid w:val="00472516"/>
    <w:rsid w:val="00472A89"/>
    <w:rsid w:val="00472EB5"/>
    <w:rsid w:val="00473DA4"/>
    <w:rsid w:val="004740AE"/>
    <w:rsid w:val="00474D5D"/>
    <w:rsid w:val="0047544B"/>
    <w:rsid w:val="00476102"/>
    <w:rsid w:val="004761D2"/>
    <w:rsid w:val="0048035A"/>
    <w:rsid w:val="0048042E"/>
    <w:rsid w:val="004804DC"/>
    <w:rsid w:val="00481825"/>
    <w:rsid w:val="00483554"/>
    <w:rsid w:val="004836E2"/>
    <w:rsid w:val="00486049"/>
    <w:rsid w:val="00486898"/>
    <w:rsid w:val="0048757E"/>
    <w:rsid w:val="00490A9D"/>
    <w:rsid w:val="00491B0C"/>
    <w:rsid w:val="00491D67"/>
    <w:rsid w:val="00493804"/>
    <w:rsid w:val="00495813"/>
    <w:rsid w:val="00495D31"/>
    <w:rsid w:val="004968EB"/>
    <w:rsid w:val="00497DC1"/>
    <w:rsid w:val="004A14A0"/>
    <w:rsid w:val="004A16EF"/>
    <w:rsid w:val="004A1749"/>
    <w:rsid w:val="004A2CBC"/>
    <w:rsid w:val="004A3F10"/>
    <w:rsid w:val="004A48D2"/>
    <w:rsid w:val="004A5D74"/>
    <w:rsid w:val="004A640C"/>
    <w:rsid w:val="004A6D38"/>
    <w:rsid w:val="004A7693"/>
    <w:rsid w:val="004A7E92"/>
    <w:rsid w:val="004B1221"/>
    <w:rsid w:val="004B1C19"/>
    <w:rsid w:val="004B2CAB"/>
    <w:rsid w:val="004B3079"/>
    <w:rsid w:val="004B36C9"/>
    <w:rsid w:val="004B4194"/>
    <w:rsid w:val="004B5BF0"/>
    <w:rsid w:val="004B645B"/>
    <w:rsid w:val="004B7465"/>
    <w:rsid w:val="004C018F"/>
    <w:rsid w:val="004C14C7"/>
    <w:rsid w:val="004C1B12"/>
    <w:rsid w:val="004C2471"/>
    <w:rsid w:val="004C2FD4"/>
    <w:rsid w:val="004C31E0"/>
    <w:rsid w:val="004C51A3"/>
    <w:rsid w:val="004C6E41"/>
    <w:rsid w:val="004C7F37"/>
    <w:rsid w:val="004D05E0"/>
    <w:rsid w:val="004D0CD7"/>
    <w:rsid w:val="004D1055"/>
    <w:rsid w:val="004D166A"/>
    <w:rsid w:val="004D31AB"/>
    <w:rsid w:val="004D3A16"/>
    <w:rsid w:val="004D3FC9"/>
    <w:rsid w:val="004D4A42"/>
    <w:rsid w:val="004D5FB6"/>
    <w:rsid w:val="004D6800"/>
    <w:rsid w:val="004D6D45"/>
    <w:rsid w:val="004D7838"/>
    <w:rsid w:val="004D7B33"/>
    <w:rsid w:val="004E0372"/>
    <w:rsid w:val="004E0BFD"/>
    <w:rsid w:val="004E0E79"/>
    <w:rsid w:val="004E138F"/>
    <w:rsid w:val="004E2B91"/>
    <w:rsid w:val="004E2CB9"/>
    <w:rsid w:val="004E2E2E"/>
    <w:rsid w:val="004E2FFC"/>
    <w:rsid w:val="004E3E06"/>
    <w:rsid w:val="004E48A4"/>
    <w:rsid w:val="004E5821"/>
    <w:rsid w:val="004E5DB4"/>
    <w:rsid w:val="004E6AEB"/>
    <w:rsid w:val="004E7277"/>
    <w:rsid w:val="004E77FF"/>
    <w:rsid w:val="004E791D"/>
    <w:rsid w:val="004F0024"/>
    <w:rsid w:val="004F03DC"/>
    <w:rsid w:val="004F05F7"/>
    <w:rsid w:val="004F0A09"/>
    <w:rsid w:val="004F16FD"/>
    <w:rsid w:val="004F1B36"/>
    <w:rsid w:val="004F242A"/>
    <w:rsid w:val="004F2AE2"/>
    <w:rsid w:val="004F2CAD"/>
    <w:rsid w:val="004F3816"/>
    <w:rsid w:val="004F3B21"/>
    <w:rsid w:val="004F4E20"/>
    <w:rsid w:val="004F4EAF"/>
    <w:rsid w:val="004F4F86"/>
    <w:rsid w:val="004F526F"/>
    <w:rsid w:val="004F5642"/>
    <w:rsid w:val="004F5A92"/>
    <w:rsid w:val="004F5E34"/>
    <w:rsid w:val="004F6399"/>
    <w:rsid w:val="004F6C0B"/>
    <w:rsid w:val="004F6EE5"/>
    <w:rsid w:val="004F709D"/>
    <w:rsid w:val="004F74CB"/>
    <w:rsid w:val="00500762"/>
    <w:rsid w:val="00500A97"/>
    <w:rsid w:val="00500BC0"/>
    <w:rsid w:val="00501752"/>
    <w:rsid w:val="005024A2"/>
    <w:rsid w:val="00502DD5"/>
    <w:rsid w:val="0050396E"/>
    <w:rsid w:val="005046B2"/>
    <w:rsid w:val="00504DA4"/>
    <w:rsid w:val="0050548C"/>
    <w:rsid w:val="00505CBD"/>
    <w:rsid w:val="00507DC4"/>
    <w:rsid w:val="00507EBE"/>
    <w:rsid w:val="005108E9"/>
    <w:rsid w:val="00510B80"/>
    <w:rsid w:val="00510E3D"/>
    <w:rsid w:val="005112A7"/>
    <w:rsid w:val="005115C6"/>
    <w:rsid w:val="0051206F"/>
    <w:rsid w:val="0051266D"/>
    <w:rsid w:val="00512FC8"/>
    <w:rsid w:val="00513A30"/>
    <w:rsid w:val="00515F31"/>
    <w:rsid w:val="00517F58"/>
    <w:rsid w:val="005208BF"/>
    <w:rsid w:val="00520A61"/>
    <w:rsid w:val="00521EE8"/>
    <w:rsid w:val="0052338E"/>
    <w:rsid w:val="00523F7A"/>
    <w:rsid w:val="005240E2"/>
    <w:rsid w:val="00524CC5"/>
    <w:rsid w:val="005259B3"/>
    <w:rsid w:val="00525A3C"/>
    <w:rsid w:val="00526EAC"/>
    <w:rsid w:val="00530905"/>
    <w:rsid w:val="005314E9"/>
    <w:rsid w:val="0053174F"/>
    <w:rsid w:val="005336EF"/>
    <w:rsid w:val="005352CD"/>
    <w:rsid w:val="005360FD"/>
    <w:rsid w:val="00536933"/>
    <w:rsid w:val="00536F4B"/>
    <w:rsid w:val="00540294"/>
    <w:rsid w:val="00540416"/>
    <w:rsid w:val="005407C0"/>
    <w:rsid w:val="0054159C"/>
    <w:rsid w:val="005426DA"/>
    <w:rsid w:val="00543B0A"/>
    <w:rsid w:val="005441A6"/>
    <w:rsid w:val="0054430D"/>
    <w:rsid w:val="00545000"/>
    <w:rsid w:val="00546AA0"/>
    <w:rsid w:val="00550B79"/>
    <w:rsid w:val="00551229"/>
    <w:rsid w:val="00552B34"/>
    <w:rsid w:val="00555F42"/>
    <w:rsid w:val="0056094E"/>
    <w:rsid w:val="005617B8"/>
    <w:rsid w:val="00562993"/>
    <w:rsid w:val="0056323E"/>
    <w:rsid w:val="00563C49"/>
    <w:rsid w:val="00564D14"/>
    <w:rsid w:val="00564F8C"/>
    <w:rsid w:val="00565677"/>
    <w:rsid w:val="00566E64"/>
    <w:rsid w:val="005700DA"/>
    <w:rsid w:val="0057102F"/>
    <w:rsid w:val="005714FA"/>
    <w:rsid w:val="00571B4D"/>
    <w:rsid w:val="005720AE"/>
    <w:rsid w:val="00572BD1"/>
    <w:rsid w:val="00573F1A"/>
    <w:rsid w:val="005744DC"/>
    <w:rsid w:val="0057549F"/>
    <w:rsid w:val="00576E24"/>
    <w:rsid w:val="005801D6"/>
    <w:rsid w:val="00582823"/>
    <w:rsid w:val="00582DF6"/>
    <w:rsid w:val="00582E96"/>
    <w:rsid w:val="00584179"/>
    <w:rsid w:val="00584455"/>
    <w:rsid w:val="005851D5"/>
    <w:rsid w:val="0058723E"/>
    <w:rsid w:val="00587A2E"/>
    <w:rsid w:val="005905E7"/>
    <w:rsid w:val="00590CDF"/>
    <w:rsid w:val="00591B6C"/>
    <w:rsid w:val="00592481"/>
    <w:rsid w:val="005936F6"/>
    <w:rsid w:val="00593848"/>
    <w:rsid w:val="0059459B"/>
    <w:rsid w:val="005968C8"/>
    <w:rsid w:val="0059780B"/>
    <w:rsid w:val="005A25ED"/>
    <w:rsid w:val="005A30D2"/>
    <w:rsid w:val="005A395F"/>
    <w:rsid w:val="005A3C89"/>
    <w:rsid w:val="005A6063"/>
    <w:rsid w:val="005A710E"/>
    <w:rsid w:val="005A71A0"/>
    <w:rsid w:val="005A77D3"/>
    <w:rsid w:val="005A77D5"/>
    <w:rsid w:val="005A7F75"/>
    <w:rsid w:val="005B063D"/>
    <w:rsid w:val="005B0850"/>
    <w:rsid w:val="005B1BAE"/>
    <w:rsid w:val="005B381A"/>
    <w:rsid w:val="005B3882"/>
    <w:rsid w:val="005B3A33"/>
    <w:rsid w:val="005B3ADF"/>
    <w:rsid w:val="005B4CCC"/>
    <w:rsid w:val="005B64D0"/>
    <w:rsid w:val="005B6A77"/>
    <w:rsid w:val="005B6C95"/>
    <w:rsid w:val="005B7917"/>
    <w:rsid w:val="005C0EF3"/>
    <w:rsid w:val="005C1C01"/>
    <w:rsid w:val="005C1F31"/>
    <w:rsid w:val="005C2653"/>
    <w:rsid w:val="005C3F1B"/>
    <w:rsid w:val="005C4C70"/>
    <w:rsid w:val="005C6A94"/>
    <w:rsid w:val="005C72BB"/>
    <w:rsid w:val="005C7CD4"/>
    <w:rsid w:val="005C7DC5"/>
    <w:rsid w:val="005D04B1"/>
    <w:rsid w:val="005D1186"/>
    <w:rsid w:val="005D185B"/>
    <w:rsid w:val="005D3266"/>
    <w:rsid w:val="005D475E"/>
    <w:rsid w:val="005D5295"/>
    <w:rsid w:val="005D5B64"/>
    <w:rsid w:val="005D693C"/>
    <w:rsid w:val="005D7224"/>
    <w:rsid w:val="005D7C04"/>
    <w:rsid w:val="005D7C39"/>
    <w:rsid w:val="005D7DF7"/>
    <w:rsid w:val="005E1925"/>
    <w:rsid w:val="005E26BC"/>
    <w:rsid w:val="005E2715"/>
    <w:rsid w:val="005E2852"/>
    <w:rsid w:val="005E2B4A"/>
    <w:rsid w:val="005E3F55"/>
    <w:rsid w:val="005E3FAD"/>
    <w:rsid w:val="005E4905"/>
    <w:rsid w:val="005E5788"/>
    <w:rsid w:val="005E58BD"/>
    <w:rsid w:val="005E74A1"/>
    <w:rsid w:val="005F0879"/>
    <w:rsid w:val="005F0B7C"/>
    <w:rsid w:val="005F1851"/>
    <w:rsid w:val="005F74AC"/>
    <w:rsid w:val="005F76A1"/>
    <w:rsid w:val="006007DC"/>
    <w:rsid w:val="00602D1B"/>
    <w:rsid w:val="00602E01"/>
    <w:rsid w:val="00602E92"/>
    <w:rsid w:val="0060401D"/>
    <w:rsid w:val="00606071"/>
    <w:rsid w:val="006060BC"/>
    <w:rsid w:val="0060672A"/>
    <w:rsid w:val="00606EF6"/>
    <w:rsid w:val="006077D4"/>
    <w:rsid w:val="006103C4"/>
    <w:rsid w:val="00610DEC"/>
    <w:rsid w:val="00610E28"/>
    <w:rsid w:val="00610E7B"/>
    <w:rsid w:val="0061164D"/>
    <w:rsid w:val="00611899"/>
    <w:rsid w:val="00611EE2"/>
    <w:rsid w:val="00612272"/>
    <w:rsid w:val="00612AC3"/>
    <w:rsid w:val="00614EFE"/>
    <w:rsid w:val="00614F0F"/>
    <w:rsid w:val="006156EF"/>
    <w:rsid w:val="006159AD"/>
    <w:rsid w:val="00615D16"/>
    <w:rsid w:val="00616715"/>
    <w:rsid w:val="00616D9D"/>
    <w:rsid w:val="00616F66"/>
    <w:rsid w:val="00617398"/>
    <w:rsid w:val="006202A8"/>
    <w:rsid w:val="00622B10"/>
    <w:rsid w:val="00624349"/>
    <w:rsid w:val="00624B15"/>
    <w:rsid w:val="00626BB7"/>
    <w:rsid w:val="00627DA4"/>
    <w:rsid w:val="00627FA9"/>
    <w:rsid w:val="00630121"/>
    <w:rsid w:val="00630ECB"/>
    <w:rsid w:val="00631002"/>
    <w:rsid w:val="006311A2"/>
    <w:rsid w:val="00632212"/>
    <w:rsid w:val="006328AB"/>
    <w:rsid w:val="00632CE5"/>
    <w:rsid w:val="006331D3"/>
    <w:rsid w:val="0063325D"/>
    <w:rsid w:val="00633A73"/>
    <w:rsid w:val="00633F13"/>
    <w:rsid w:val="006342D7"/>
    <w:rsid w:val="00634C92"/>
    <w:rsid w:val="006371C9"/>
    <w:rsid w:val="006375E8"/>
    <w:rsid w:val="006412CA"/>
    <w:rsid w:val="00641495"/>
    <w:rsid w:val="00641BF0"/>
    <w:rsid w:val="00642FFB"/>
    <w:rsid w:val="00643047"/>
    <w:rsid w:val="00643F3F"/>
    <w:rsid w:val="0064479D"/>
    <w:rsid w:val="00645539"/>
    <w:rsid w:val="00646F33"/>
    <w:rsid w:val="006475FE"/>
    <w:rsid w:val="00650B5C"/>
    <w:rsid w:val="00652299"/>
    <w:rsid w:val="00652D75"/>
    <w:rsid w:val="00652F8E"/>
    <w:rsid w:val="00653A9B"/>
    <w:rsid w:val="00653CA0"/>
    <w:rsid w:val="006551E5"/>
    <w:rsid w:val="00656F06"/>
    <w:rsid w:val="00660EBC"/>
    <w:rsid w:val="0066138E"/>
    <w:rsid w:val="00661400"/>
    <w:rsid w:val="00661B30"/>
    <w:rsid w:val="006632E3"/>
    <w:rsid w:val="00664AB8"/>
    <w:rsid w:val="00665973"/>
    <w:rsid w:val="00667640"/>
    <w:rsid w:val="0066784C"/>
    <w:rsid w:val="00667CB4"/>
    <w:rsid w:val="006705D8"/>
    <w:rsid w:val="00670CA4"/>
    <w:rsid w:val="0067143A"/>
    <w:rsid w:val="00671777"/>
    <w:rsid w:val="006726D0"/>
    <w:rsid w:val="00672EEC"/>
    <w:rsid w:val="0067368C"/>
    <w:rsid w:val="00673A20"/>
    <w:rsid w:val="00673D49"/>
    <w:rsid w:val="00675D90"/>
    <w:rsid w:val="00676503"/>
    <w:rsid w:val="0067779A"/>
    <w:rsid w:val="006803F0"/>
    <w:rsid w:val="00680DB0"/>
    <w:rsid w:val="006818C9"/>
    <w:rsid w:val="00681D30"/>
    <w:rsid w:val="00682BC1"/>
    <w:rsid w:val="00682CD5"/>
    <w:rsid w:val="00682FB4"/>
    <w:rsid w:val="00683BC2"/>
    <w:rsid w:val="00684B0D"/>
    <w:rsid w:val="00685CB6"/>
    <w:rsid w:val="00686A01"/>
    <w:rsid w:val="00687198"/>
    <w:rsid w:val="00691AF3"/>
    <w:rsid w:val="00691B56"/>
    <w:rsid w:val="006922FC"/>
    <w:rsid w:val="00692966"/>
    <w:rsid w:val="00692C59"/>
    <w:rsid w:val="006A1BA0"/>
    <w:rsid w:val="006A23C8"/>
    <w:rsid w:val="006A3904"/>
    <w:rsid w:val="006A543D"/>
    <w:rsid w:val="006A66F9"/>
    <w:rsid w:val="006A6906"/>
    <w:rsid w:val="006B08AD"/>
    <w:rsid w:val="006B1308"/>
    <w:rsid w:val="006B23F4"/>
    <w:rsid w:val="006B246E"/>
    <w:rsid w:val="006B30C3"/>
    <w:rsid w:val="006B30D9"/>
    <w:rsid w:val="006B4411"/>
    <w:rsid w:val="006B449C"/>
    <w:rsid w:val="006B708F"/>
    <w:rsid w:val="006B7740"/>
    <w:rsid w:val="006B7EDF"/>
    <w:rsid w:val="006B7F59"/>
    <w:rsid w:val="006C041D"/>
    <w:rsid w:val="006C13DA"/>
    <w:rsid w:val="006C2B48"/>
    <w:rsid w:val="006C2E55"/>
    <w:rsid w:val="006C4297"/>
    <w:rsid w:val="006C46EE"/>
    <w:rsid w:val="006C4B19"/>
    <w:rsid w:val="006C4D03"/>
    <w:rsid w:val="006C590F"/>
    <w:rsid w:val="006C6521"/>
    <w:rsid w:val="006C6C67"/>
    <w:rsid w:val="006C7319"/>
    <w:rsid w:val="006C79DD"/>
    <w:rsid w:val="006D028C"/>
    <w:rsid w:val="006D03FD"/>
    <w:rsid w:val="006D14DD"/>
    <w:rsid w:val="006D22BE"/>
    <w:rsid w:val="006D2C54"/>
    <w:rsid w:val="006D4AE3"/>
    <w:rsid w:val="006D5A77"/>
    <w:rsid w:val="006D6282"/>
    <w:rsid w:val="006D647F"/>
    <w:rsid w:val="006D6757"/>
    <w:rsid w:val="006D6C9B"/>
    <w:rsid w:val="006D7620"/>
    <w:rsid w:val="006E0A6A"/>
    <w:rsid w:val="006E0DE8"/>
    <w:rsid w:val="006E187C"/>
    <w:rsid w:val="006E5011"/>
    <w:rsid w:val="006E5F33"/>
    <w:rsid w:val="006E662E"/>
    <w:rsid w:val="006F30F7"/>
    <w:rsid w:val="006F34DF"/>
    <w:rsid w:val="006F37A6"/>
    <w:rsid w:val="006F3DA6"/>
    <w:rsid w:val="006F47F1"/>
    <w:rsid w:val="006F4BEC"/>
    <w:rsid w:val="006F557F"/>
    <w:rsid w:val="00700632"/>
    <w:rsid w:val="00701947"/>
    <w:rsid w:val="00701F22"/>
    <w:rsid w:val="00702F28"/>
    <w:rsid w:val="00703D0D"/>
    <w:rsid w:val="007047CA"/>
    <w:rsid w:val="007049EF"/>
    <w:rsid w:val="00704F48"/>
    <w:rsid w:val="0070620D"/>
    <w:rsid w:val="007069DB"/>
    <w:rsid w:val="00707B9E"/>
    <w:rsid w:val="00710491"/>
    <w:rsid w:val="007106BF"/>
    <w:rsid w:val="00711C4C"/>
    <w:rsid w:val="00712CB4"/>
    <w:rsid w:val="00714762"/>
    <w:rsid w:val="00715E72"/>
    <w:rsid w:val="007165A7"/>
    <w:rsid w:val="00717F77"/>
    <w:rsid w:val="007204D3"/>
    <w:rsid w:val="007208C5"/>
    <w:rsid w:val="007216F5"/>
    <w:rsid w:val="00721D13"/>
    <w:rsid w:val="00721F89"/>
    <w:rsid w:val="0072209C"/>
    <w:rsid w:val="00722458"/>
    <w:rsid w:val="007229B1"/>
    <w:rsid w:val="007246D8"/>
    <w:rsid w:val="007248F7"/>
    <w:rsid w:val="007254BB"/>
    <w:rsid w:val="00725BA8"/>
    <w:rsid w:val="007267BB"/>
    <w:rsid w:val="007272CB"/>
    <w:rsid w:val="00727675"/>
    <w:rsid w:val="00727834"/>
    <w:rsid w:val="00727BC9"/>
    <w:rsid w:val="00727CDC"/>
    <w:rsid w:val="00731126"/>
    <w:rsid w:val="00731176"/>
    <w:rsid w:val="00732401"/>
    <w:rsid w:val="0073347D"/>
    <w:rsid w:val="007337AB"/>
    <w:rsid w:val="007340A2"/>
    <w:rsid w:val="007343EA"/>
    <w:rsid w:val="00734F20"/>
    <w:rsid w:val="00735125"/>
    <w:rsid w:val="00736D94"/>
    <w:rsid w:val="00736F3F"/>
    <w:rsid w:val="0073730C"/>
    <w:rsid w:val="00737916"/>
    <w:rsid w:val="00737DF0"/>
    <w:rsid w:val="00740312"/>
    <w:rsid w:val="00740B2E"/>
    <w:rsid w:val="00741FC6"/>
    <w:rsid w:val="00742565"/>
    <w:rsid w:val="007436CC"/>
    <w:rsid w:val="00743BB6"/>
    <w:rsid w:val="00744076"/>
    <w:rsid w:val="007462BC"/>
    <w:rsid w:val="00746A6C"/>
    <w:rsid w:val="00746AFD"/>
    <w:rsid w:val="00746D1C"/>
    <w:rsid w:val="00746F0E"/>
    <w:rsid w:val="007502B0"/>
    <w:rsid w:val="00750C75"/>
    <w:rsid w:val="00752E8F"/>
    <w:rsid w:val="00752F89"/>
    <w:rsid w:val="00753D3F"/>
    <w:rsid w:val="00753F8F"/>
    <w:rsid w:val="007550F6"/>
    <w:rsid w:val="007551FF"/>
    <w:rsid w:val="00755391"/>
    <w:rsid w:val="007557F4"/>
    <w:rsid w:val="0075700A"/>
    <w:rsid w:val="0075793E"/>
    <w:rsid w:val="0076084C"/>
    <w:rsid w:val="00760E4B"/>
    <w:rsid w:val="007613E7"/>
    <w:rsid w:val="00761C6D"/>
    <w:rsid w:val="00761E55"/>
    <w:rsid w:val="00762DAB"/>
    <w:rsid w:val="0076374A"/>
    <w:rsid w:val="0076391B"/>
    <w:rsid w:val="00763A04"/>
    <w:rsid w:val="0076485F"/>
    <w:rsid w:val="00764FF8"/>
    <w:rsid w:val="00765256"/>
    <w:rsid w:val="00766603"/>
    <w:rsid w:val="0076699D"/>
    <w:rsid w:val="00766C7C"/>
    <w:rsid w:val="0076710D"/>
    <w:rsid w:val="007674B8"/>
    <w:rsid w:val="0076798A"/>
    <w:rsid w:val="007679DB"/>
    <w:rsid w:val="0077025C"/>
    <w:rsid w:val="0077056C"/>
    <w:rsid w:val="00770CE2"/>
    <w:rsid w:val="00770DF5"/>
    <w:rsid w:val="00771687"/>
    <w:rsid w:val="007716E4"/>
    <w:rsid w:val="00772DC9"/>
    <w:rsid w:val="00772E3B"/>
    <w:rsid w:val="00773334"/>
    <w:rsid w:val="00773DD7"/>
    <w:rsid w:val="00775639"/>
    <w:rsid w:val="00776E54"/>
    <w:rsid w:val="007809BE"/>
    <w:rsid w:val="00780C89"/>
    <w:rsid w:val="00781546"/>
    <w:rsid w:val="00781778"/>
    <w:rsid w:val="007817C2"/>
    <w:rsid w:val="00781FDA"/>
    <w:rsid w:val="0078259B"/>
    <w:rsid w:val="00782711"/>
    <w:rsid w:val="00783151"/>
    <w:rsid w:val="00784865"/>
    <w:rsid w:val="0078613A"/>
    <w:rsid w:val="00787ECC"/>
    <w:rsid w:val="0079128E"/>
    <w:rsid w:val="00791709"/>
    <w:rsid w:val="0079213C"/>
    <w:rsid w:val="00792723"/>
    <w:rsid w:val="00792951"/>
    <w:rsid w:val="0079609F"/>
    <w:rsid w:val="00796403"/>
    <w:rsid w:val="0079669A"/>
    <w:rsid w:val="00796A47"/>
    <w:rsid w:val="00797ADA"/>
    <w:rsid w:val="007A05E6"/>
    <w:rsid w:val="007A22FD"/>
    <w:rsid w:val="007A4812"/>
    <w:rsid w:val="007A4FCD"/>
    <w:rsid w:val="007A53D8"/>
    <w:rsid w:val="007A6282"/>
    <w:rsid w:val="007A737F"/>
    <w:rsid w:val="007B0AC7"/>
    <w:rsid w:val="007B0E40"/>
    <w:rsid w:val="007B0EAA"/>
    <w:rsid w:val="007B1F62"/>
    <w:rsid w:val="007B2416"/>
    <w:rsid w:val="007B24C6"/>
    <w:rsid w:val="007B288F"/>
    <w:rsid w:val="007B2A95"/>
    <w:rsid w:val="007B60AA"/>
    <w:rsid w:val="007B60C9"/>
    <w:rsid w:val="007B7320"/>
    <w:rsid w:val="007B797C"/>
    <w:rsid w:val="007C055D"/>
    <w:rsid w:val="007C0F76"/>
    <w:rsid w:val="007C1121"/>
    <w:rsid w:val="007C1140"/>
    <w:rsid w:val="007C1C4C"/>
    <w:rsid w:val="007C1DE3"/>
    <w:rsid w:val="007C3229"/>
    <w:rsid w:val="007C3454"/>
    <w:rsid w:val="007C6AE1"/>
    <w:rsid w:val="007C6EDA"/>
    <w:rsid w:val="007C6FEC"/>
    <w:rsid w:val="007D190D"/>
    <w:rsid w:val="007D3982"/>
    <w:rsid w:val="007D5172"/>
    <w:rsid w:val="007D566F"/>
    <w:rsid w:val="007D6168"/>
    <w:rsid w:val="007D6F2B"/>
    <w:rsid w:val="007D7AD0"/>
    <w:rsid w:val="007E09E0"/>
    <w:rsid w:val="007E179A"/>
    <w:rsid w:val="007E265F"/>
    <w:rsid w:val="007E27C2"/>
    <w:rsid w:val="007E27D4"/>
    <w:rsid w:val="007E37EC"/>
    <w:rsid w:val="007E5897"/>
    <w:rsid w:val="007E5E9D"/>
    <w:rsid w:val="007E6303"/>
    <w:rsid w:val="007E6E8A"/>
    <w:rsid w:val="007F0E19"/>
    <w:rsid w:val="007F1095"/>
    <w:rsid w:val="007F38C4"/>
    <w:rsid w:val="007F613E"/>
    <w:rsid w:val="007F6878"/>
    <w:rsid w:val="007F6B9C"/>
    <w:rsid w:val="007F6FE7"/>
    <w:rsid w:val="007F750F"/>
    <w:rsid w:val="00800636"/>
    <w:rsid w:val="00801319"/>
    <w:rsid w:val="0080139D"/>
    <w:rsid w:val="00802163"/>
    <w:rsid w:val="00802747"/>
    <w:rsid w:val="00803540"/>
    <w:rsid w:val="00803597"/>
    <w:rsid w:val="008037A5"/>
    <w:rsid w:val="00803FCD"/>
    <w:rsid w:val="008042FD"/>
    <w:rsid w:val="00805388"/>
    <w:rsid w:val="0080595F"/>
    <w:rsid w:val="0080678B"/>
    <w:rsid w:val="00810C50"/>
    <w:rsid w:val="00811337"/>
    <w:rsid w:val="00811D0A"/>
    <w:rsid w:val="00813217"/>
    <w:rsid w:val="00813A13"/>
    <w:rsid w:val="0081497D"/>
    <w:rsid w:val="00815A00"/>
    <w:rsid w:val="00822BEB"/>
    <w:rsid w:val="00823925"/>
    <w:rsid w:val="00823D0F"/>
    <w:rsid w:val="00824137"/>
    <w:rsid w:val="00825597"/>
    <w:rsid w:val="00827657"/>
    <w:rsid w:val="00830196"/>
    <w:rsid w:val="00830D46"/>
    <w:rsid w:val="00832C9B"/>
    <w:rsid w:val="008330A3"/>
    <w:rsid w:val="00833EC1"/>
    <w:rsid w:val="00834EEF"/>
    <w:rsid w:val="0083575D"/>
    <w:rsid w:val="0083632B"/>
    <w:rsid w:val="008400E1"/>
    <w:rsid w:val="008428FE"/>
    <w:rsid w:val="0084313D"/>
    <w:rsid w:val="008446F3"/>
    <w:rsid w:val="0084491C"/>
    <w:rsid w:val="008451AC"/>
    <w:rsid w:val="008461C2"/>
    <w:rsid w:val="00846D48"/>
    <w:rsid w:val="008500AA"/>
    <w:rsid w:val="008548EC"/>
    <w:rsid w:val="008565BE"/>
    <w:rsid w:val="00857902"/>
    <w:rsid w:val="00860429"/>
    <w:rsid w:val="0086070B"/>
    <w:rsid w:val="008609DF"/>
    <w:rsid w:val="00860C2B"/>
    <w:rsid w:val="008612E7"/>
    <w:rsid w:val="00861441"/>
    <w:rsid w:val="008615F3"/>
    <w:rsid w:val="008625A7"/>
    <w:rsid w:val="008660EE"/>
    <w:rsid w:val="00866584"/>
    <w:rsid w:val="008667A4"/>
    <w:rsid w:val="0086683B"/>
    <w:rsid w:val="0086737F"/>
    <w:rsid w:val="00867D18"/>
    <w:rsid w:val="00870009"/>
    <w:rsid w:val="00870018"/>
    <w:rsid w:val="0087057B"/>
    <w:rsid w:val="00870BD1"/>
    <w:rsid w:val="00871230"/>
    <w:rsid w:val="0087288E"/>
    <w:rsid w:val="00872A2E"/>
    <w:rsid w:val="00872F12"/>
    <w:rsid w:val="0087345F"/>
    <w:rsid w:val="00873509"/>
    <w:rsid w:val="008737EB"/>
    <w:rsid w:val="0087412D"/>
    <w:rsid w:val="00874AD3"/>
    <w:rsid w:val="00874EF4"/>
    <w:rsid w:val="00875A87"/>
    <w:rsid w:val="00875DC9"/>
    <w:rsid w:val="00875E12"/>
    <w:rsid w:val="008760EA"/>
    <w:rsid w:val="008765EC"/>
    <w:rsid w:val="0087724B"/>
    <w:rsid w:val="00877ED8"/>
    <w:rsid w:val="00880075"/>
    <w:rsid w:val="008806D0"/>
    <w:rsid w:val="00881A95"/>
    <w:rsid w:val="00882974"/>
    <w:rsid w:val="00883060"/>
    <w:rsid w:val="008877A5"/>
    <w:rsid w:val="008900AD"/>
    <w:rsid w:val="00890281"/>
    <w:rsid w:val="008902CD"/>
    <w:rsid w:val="0089066A"/>
    <w:rsid w:val="00890F6F"/>
    <w:rsid w:val="00892B42"/>
    <w:rsid w:val="00894ECD"/>
    <w:rsid w:val="0089525C"/>
    <w:rsid w:val="008A0058"/>
    <w:rsid w:val="008A0351"/>
    <w:rsid w:val="008A07C2"/>
    <w:rsid w:val="008A19F9"/>
    <w:rsid w:val="008A1D6F"/>
    <w:rsid w:val="008A3FE5"/>
    <w:rsid w:val="008A4874"/>
    <w:rsid w:val="008A4E03"/>
    <w:rsid w:val="008A528E"/>
    <w:rsid w:val="008A5DE8"/>
    <w:rsid w:val="008A6CFE"/>
    <w:rsid w:val="008A7994"/>
    <w:rsid w:val="008B0194"/>
    <w:rsid w:val="008B0754"/>
    <w:rsid w:val="008B1272"/>
    <w:rsid w:val="008B1D84"/>
    <w:rsid w:val="008B31CB"/>
    <w:rsid w:val="008B5C2D"/>
    <w:rsid w:val="008B73F4"/>
    <w:rsid w:val="008B79A3"/>
    <w:rsid w:val="008B7AD7"/>
    <w:rsid w:val="008B7DAF"/>
    <w:rsid w:val="008C0DD0"/>
    <w:rsid w:val="008C0E45"/>
    <w:rsid w:val="008C1356"/>
    <w:rsid w:val="008C200D"/>
    <w:rsid w:val="008C2A75"/>
    <w:rsid w:val="008C48ED"/>
    <w:rsid w:val="008C607A"/>
    <w:rsid w:val="008D02F4"/>
    <w:rsid w:val="008D1992"/>
    <w:rsid w:val="008D1998"/>
    <w:rsid w:val="008D1FF4"/>
    <w:rsid w:val="008D2E63"/>
    <w:rsid w:val="008D42E5"/>
    <w:rsid w:val="008D42EC"/>
    <w:rsid w:val="008D5CF8"/>
    <w:rsid w:val="008D622D"/>
    <w:rsid w:val="008D7512"/>
    <w:rsid w:val="008D7710"/>
    <w:rsid w:val="008D7A21"/>
    <w:rsid w:val="008E0196"/>
    <w:rsid w:val="008E1AC6"/>
    <w:rsid w:val="008E1D69"/>
    <w:rsid w:val="008E24BC"/>
    <w:rsid w:val="008E2F70"/>
    <w:rsid w:val="008E3562"/>
    <w:rsid w:val="008E37B2"/>
    <w:rsid w:val="008E3B69"/>
    <w:rsid w:val="008E3F04"/>
    <w:rsid w:val="008E58A6"/>
    <w:rsid w:val="008E600B"/>
    <w:rsid w:val="008E675A"/>
    <w:rsid w:val="008E694B"/>
    <w:rsid w:val="008E6EB1"/>
    <w:rsid w:val="008F05CE"/>
    <w:rsid w:val="008F06D4"/>
    <w:rsid w:val="008F19F1"/>
    <w:rsid w:val="008F1B43"/>
    <w:rsid w:val="008F43EA"/>
    <w:rsid w:val="008F4759"/>
    <w:rsid w:val="008F4822"/>
    <w:rsid w:val="008F4939"/>
    <w:rsid w:val="008F49AE"/>
    <w:rsid w:val="009002C1"/>
    <w:rsid w:val="00902708"/>
    <w:rsid w:val="009033F4"/>
    <w:rsid w:val="00903FF3"/>
    <w:rsid w:val="009048D1"/>
    <w:rsid w:val="00905F13"/>
    <w:rsid w:val="00906208"/>
    <w:rsid w:val="00906DAF"/>
    <w:rsid w:val="009074F1"/>
    <w:rsid w:val="00910264"/>
    <w:rsid w:val="00910AF2"/>
    <w:rsid w:val="00912AB5"/>
    <w:rsid w:val="0091346C"/>
    <w:rsid w:val="00914296"/>
    <w:rsid w:val="00915786"/>
    <w:rsid w:val="00916677"/>
    <w:rsid w:val="00917116"/>
    <w:rsid w:val="00917994"/>
    <w:rsid w:val="0092003D"/>
    <w:rsid w:val="0092054E"/>
    <w:rsid w:val="00920F26"/>
    <w:rsid w:val="009214AC"/>
    <w:rsid w:val="00922129"/>
    <w:rsid w:val="0092219F"/>
    <w:rsid w:val="009231D2"/>
    <w:rsid w:val="009233C4"/>
    <w:rsid w:val="00923430"/>
    <w:rsid w:val="00923722"/>
    <w:rsid w:val="00923A2C"/>
    <w:rsid w:val="00924C7E"/>
    <w:rsid w:val="00925502"/>
    <w:rsid w:val="00925D82"/>
    <w:rsid w:val="00927F2E"/>
    <w:rsid w:val="00930D14"/>
    <w:rsid w:val="009321CD"/>
    <w:rsid w:val="009322FC"/>
    <w:rsid w:val="009327D4"/>
    <w:rsid w:val="009336D8"/>
    <w:rsid w:val="00933C7E"/>
    <w:rsid w:val="009347B4"/>
    <w:rsid w:val="00934C08"/>
    <w:rsid w:val="009353A7"/>
    <w:rsid w:val="009359A1"/>
    <w:rsid w:val="009371DA"/>
    <w:rsid w:val="00937859"/>
    <w:rsid w:val="0093785C"/>
    <w:rsid w:val="009379B7"/>
    <w:rsid w:val="0094027E"/>
    <w:rsid w:val="00941C14"/>
    <w:rsid w:val="00942427"/>
    <w:rsid w:val="00943312"/>
    <w:rsid w:val="00943DA6"/>
    <w:rsid w:val="00945A55"/>
    <w:rsid w:val="00946353"/>
    <w:rsid w:val="00946685"/>
    <w:rsid w:val="00950DEB"/>
    <w:rsid w:val="00950EE0"/>
    <w:rsid w:val="0095210B"/>
    <w:rsid w:val="00952125"/>
    <w:rsid w:val="0095259C"/>
    <w:rsid w:val="00952B96"/>
    <w:rsid w:val="00953270"/>
    <w:rsid w:val="0095355E"/>
    <w:rsid w:val="00954C0F"/>
    <w:rsid w:val="00954F1A"/>
    <w:rsid w:val="00955E7E"/>
    <w:rsid w:val="009563DC"/>
    <w:rsid w:val="00956B4A"/>
    <w:rsid w:val="009570EE"/>
    <w:rsid w:val="0096068A"/>
    <w:rsid w:val="00961071"/>
    <w:rsid w:val="00962543"/>
    <w:rsid w:val="009629A1"/>
    <w:rsid w:val="00966356"/>
    <w:rsid w:val="0096654D"/>
    <w:rsid w:val="00966B6B"/>
    <w:rsid w:val="00967160"/>
    <w:rsid w:val="009703E0"/>
    <w:rsid w:val="00970926"/>
    <w:rsid w:val="00970F48"/>
    <w:rsid w:val="009729CC"/>
    <w:rsid w:val="009729E8"/>
    <w:rsid w:val="00975DDC"/>
    <w:rsid w:val="00976621"/>
    <w:rsid w:val="009766E6"/>
    <w:rsid w:val="00976FE5"/>
    <w:rsid w:val="00977F9F"/>
    <w:rsid w:val="009820DF"/>
    <w:rsid w:val="009835CA"/>
    <w:rsid w:val="00983758"/>
    <w:rsid w:val="0098462C"/>
    <w:rsid w:val="00984D81"/>
    <w:rsid w:val="00984E66"/>
    <w:rsid w:val="0098536B"/>
    <w:rsid w:val="00985E7C"/>
    <w:rsid w:val="0098681C"/>
    <w:rsid w:val="00986930"/>
    <w:rsid w:val="00986CE1"/>
    <w:rsid w:val="009876B4"/>
    <w:rsid w:val="0099110B"/>
    <w:rsid w:val="009923DF"/>
    <w:rsid w:val="00992C65"/>
    <w:rsid w:val="00993566"/>
    <w:rsid w:val="009942DB"/>
    <w:rsid w:val="00995049"/>
    <w:rsid w:val="009951EA"/>
    <w:rsid w:val="00995EA3"/>
    <w:rsid w:val="00997F28"/>
    <w:rsid w:val="009A0940"/>
    <w:rsid w:val="009A10F9"/>
    <w:rsid w:val="009A1174"/>
    <w:rsid w:val="009A1954"/>
    <w:rsid w:val="009A2A83"/>
    <w:rsid w:val="009A2B79"/>
    <w:rsid w:val="009A2DE4"/>
    <w:rsid w:val="009A3810"/>
    <w:rsid w:val="009A3F7D"/>
    <w:rsid w:val="009A4FAA"/>
    <w:rsid w:val="009A596A"/>
    <w:rsid w:val="009A5ECF"/>
    <w:rsid w:val="009A6068"/>
    <w:rsid w:val="009A6157"/>
    <w:rsid w:val="009A64E6"/>
    <w:rsid w:val="009A6A5F"/>
    <w:rsid w:val="009A797B"/>
    <w:rsid w:val="009B015A"/>
    <w:rsid w:val="009B0E5B"/>
    <w:rsid w:val="009B2D57"/>
    <w:rsid w:val="009B3E25"/>
    <w:rsid w:val="009B4BC4"/>
    <w:rsid w:val="009B5B84"/>
    <w:rsid w:val="009C0B35"/>
    <w:rsid w:val="009C16F2"/>
    <w:rsid w:val="009C19BA"/>
    <w:rsid w:val="009C1EAF"/>
    <w:rsid w:val="009C2611"/>
    <w:rsid w:val="009C30E3"/>
    <w:rsid w:val="009C4931"/>
    <w:rsid w:val="009C4BAD"/>
    <w:rsid w:val="009C607A"/>
    <w:rsid w:val="009C6F73"/>
    <w:rsid w:val="009C7A64"/>
    <w:rsid w:val="009D272F"/>
    <w:rsid w:val="009D2D0D"/>
    <w:rsid w:val="009D3C8F"/>
    <w:rsid w:val="009D3D0C"/>
    <w:rsid w:val="009D49E4"/>
    <w:rsid w:val="009D75D0"/>
    <w:rsid w:val="009D7C2F"/>
    <w:rsid w:val="009E0482"/>
    <w:rsid w:val="009E0D7B"/>
    <w:rsid w:val="009E0FD3"/>
    <w:rsid w:val="009E1212"/>
    <w:rsid w:val="009E1895"/>
    <w:rsid w:val="009E2021"/>
    <w:rsid w:val="009E331F"/>
    <w:rsid w:val="009E396C"/>
    <w:rsid w:val="009E6005"/>
    <w:rsid w:val="009E62A9"/>
    <w:rsid w:val="009E66BB"/>
    <w:rsid w:val="009E6E04"/>
    <w:rsid w:val="009E75F7"/>
    <w:rsid w:val="009F02C7"/>
    <w:rsid w:val="009F28BB"/>
    <w:rsid w:val="009F2D31"/>
    <w:rsid w:val="009F347B"/>
    <w:rsid w:val="009F5259"/>
    <w:rsid w:val="009F548B"/>
    <w:rsid w:val="009F5C26"/>
    <w:rsid w:val="009F61E3"/>
    <w:rsid w:val="00A019AC"/>
    <w:rsid w:val="00A02614"/>
    <w:rsid w:val="00A02A7C"/>
    <w:rsid w:val="00A04D33"/>
    <w:rsid w:val="00A051C8"/>
    <w:rsid w:val="00A06A5A"/>
    <w:rsid w:val="00A07693"/>
    <w:rsid w:val="00A07B22"/>
    <w:rsid w:val="00A115C0"/>
    <w:rsid w:val="00A11DBB"/>
    <w:rsid w:val="00A12524"/>
    <w:rsid w:val="00A13D84"/>
    <w:rsid w:val="00A14F51"/>
    <w:rsid w:val="00A14FDD"/>
    <w:rsid w:val="00A1654A"/>
    <w:rsid w:val="00A17F29"/>
    <w:rsid w:val="00A20629"/>
    <w:rsid w:val="00A210DD"/>
    <w:rsid w:val="00A219AA"/>
    <w:rsid w:val="00A21D6F"/>
    <w:rsid w:val="00A2396E"/>
    <w:rsid w:val="00A2401F"/>
    <w:rsid w:val="00A24278"/>
    <w:rsid w:val="00A24501"/>
    <w:rsid w:val="00A24921"/>
    <w:rsid w:val="00A24ABE"/>
    <w:rsid w:val="00A24CF4"/>
    <w:rsid w:val="00A25BBB"/>
    <w:rsid w:val="00A264C1"/>
    <w:rsid w:val="00A27195"/>
    <w:rsid w:val="00A300E1"/>
    <w:rsid w:val="00A30601"/>
    <w:rsid w:val="00A30658"/>
    <w:rsid w:val="00A31239"/>
    <w:rsid w:val="00A3192B"/>
    <w:rsid w:val="00A31A5B"/>
    <w:rsid w:val="00A31D23"/>
    <w:rsid w:val="00A34543"/>
    <w:rsid w:val="00A34957"/>
    <w:rsid w:val="00A350A0"/>
    <w:rsid w:val="00A3558E"/>
    <w:rsid w:val="00A36110"/>
    <w:rsid w:val="00A37244"/>
    <w:rsid w:val="00A37D2F"/>
    <w:rsid w:val="00A419BD"/>
    <w:rsid w:val="00A41A14"/>
    <w:rsid w:val="00A430C7"/>
    <w:rsid w:val="00A433EA"/>
    <w:rsid w:val="00A4588E"/>
    <w:rsid w:val="00A51574"/>
    <w:rsid w:val="00A51A9F"/>
    <w:rsid w:val="00A51D16"/>
    <w:rsid w:val="00A529CE"/>
    <w:rsid w:val="00A52BBD"/>
    <w:rsid w:val="00A52D6A"/>
    <w:rsid w:val="00A52F07"/>
    <w:rsid w:val="00A54536"/>
    <w:rsid w:val="00A54A47"/>
    <w:rsid w:val="00A54DD2"/>
    <w:rsid w:val="00A5639F"/>
    <w:rsid w:val="00A56FD3"/>
    <w:rsid w:val="00A57E9D"/>
    <w:rsid w:val="00A620FC"/>
    <w:rsid w:val="00A62CED"/>
    <w:rsid w:val="00A63624"/>
    <w:rsid w:val="00A649DD"/>
    <w:rsid w:val="00A652DA"/>
    <w:rsid w:val="00A67111"/>
    <w:rsid w:val="00A67C10"/>
    <w:rsid w:val="00A67D99"/>
    <w:rsid w:val="00A67E9D"/>
    <w:rsid w:val="00A7214F"/>
    <w:rsid w:val="00A72AED"/>
    <w:rsid w:val="00A72DD9"/>
    <w:rsid w:val="00A744F9"/>
    <w:rsid w:val="00A749C3"/>
    <w:rsid w:val="00A751A2"/>
    <w:rsid w:val="00A766F1"/>
    <w:rsid w:val="00A80BE4"/>
    <w:rsid w:val="00A80F52"/>
    <w:rsid w:val="00A81137"/>
    <w:rsid w:val="00A81861"/>
    <w:rsid w:val="00A81AE5"/>
    <w:rsid w:val="00A81CDE"/>
    <w:rsid w:val="00A81F89"/>
    <w:rsid w:val="00A83A6D"/>
    <w:rsid w:val="00A8457F"/>
    <w:rsid w:val="00A84619"/>
    <w:rsid w:val="00A84BBA"/>
    <w:rsid w:val="00A85AA8"/>
    <w:rsid w:val="00A85C03"/>
    <w:rsid w:val="00A86E62"/>
    <w:rsid w:val="00A872DB"/>
    <w:rsid w:val="00A9093B"/>
    <w:rsid w:val="00A90C08"/>
    <w:rsid w:val="00A90E20"/>
    <w:rsid w:val="00A93842"/>
    <w:rsid w:val="00A938A1"/>
    <w:rsid w:val="00A93FA8"/>
    <w:rsid w:val="00A9608C"/>
    <w:rsid w:val="00A974DE"/>
    <w:rsid w:val="00A976EA"/>
    <w:rsid w:val="00AA007A"/>
    <w:rsid w:val="00AA0A87"/>
    <w:rsid w:val="00AA21D3"/>
    <w:rsid w:val="00AA418F"/>
    <w:rsid w:val="00AA54A1"/>
    <w:rsid w:val="00AA5C10"/>
    <w:rsid w:val="00AA631E"/>
    <w:rsid w:val="00AA68BE"/>
    <w:rsid w:val="00AA7E14"/>
    <w:rsid w:val="00AA7E4B"/>
    <w:rsid w:val="00AB007C"/>
    <w:rsid w:val="00AB0E93"/>
    <w:rsid w:val="00AB18BE"/>
    <w:rsid w:val="00AB1EC5"/>
    <w:rsid w:val="00AB22B9"/>
    <w:rsid w:val="00AB25D5"/>
    <w:rsid w:val="00AB3066"/>
    <w:rsid w:val="00AB367B"/>
    <w:rsid w:val="00AB57E1"/>
    <w:rsid w:val="00AB59C7"/>
    <w:rsid w:val="00AB5C05"/>
    <w:rsid w:val="00AB66BB"/>
    <w:rsid w:val="00AB7818"/>
    <w:rsid w:val="00AB7888"/>
    <w:rsid w:val="00AB78AD"/>
    <w:rsid w:val="00AB7997"/>
    <w:rsid w:val="00AB79D3"/>
    <w:rsid w:val="00AB7A41"/>
    <w:rsid w:val="00AC0EF2"/>
    <w:rsid w:val="00AC1CD4"/>
    <w:rsid w:val="00AC2978"/>
    <w:rsid w:val="00AC3190"/>
    <w:rsid w:val="00AC3492"/>
    <w:rsid w:val="00AC3819"/>
    <w:rsid w:val="00AC3926"/>
    <w:rsid w:val="00AC4109"/>
    <w:rsid w:val="00AC4BF9"/>
    <w:rsid w:val="00AC4FAF"/>
    <w:rsid w:val="00AC5883"/>
    <w:rsid w:val="00AD04CE"/>
    <w:rsid w:val="00AD073B"/>
    <w:rsid w:val="00AD0A20"/>
    <w:rsid w:val="00AD1189"/>
    <w:rsid w:val="00AD149C"/>
    <w:rsid w:val="00AD2641"/>
    <w:rsid w:val="00AD2AEA"/>
    <w:rsid w:val="00AD3738"/>
    <w:rsid w:val="00AD3B74"/>
    <w:rsid w:val="00AD3BEA"/>
    <w:rsid w:val="00AD423E"/>
    <w:rsid w:val="00AD4343"/>
    <w:rsid w:val="00AD510E"/>
    <w:rsid w:val="00AD5E72"/>
    <w:rsid w:val="00AD5F90"/>
    <w:rsid w:val="00AD6DDA"/>
    <w:rsid w:val="00AD7312"/>
    <w:rsid w:val="00AE0C98"/>
    <w:rsid w:val="00AE17CE"/>
    <w:rsid w:val="00AE18B1"/>
    <w:rsid w:val="00AE260F"/>
    <w:rsid w:val="00AE3FA7"/>
    <w:rsid w:val="00AE42F3"/>
    <w:rsid w:val="00AE43B7"/>
    <w:rsid w:val="00AE47B3"/>
    <w:rsid w:val="00AE4BD2"/>
    <w:rsid w:val="00AE4CD1"/>
    <w:rsid w:val="00AE5323"/>
    <w:rsid w:val="00AE634C"/>
    <w:rsid w:val="00AE6C5F"/>
    <w:rsid w:val="00AE70FD"/>
    <w:rsid w:val="00AE7570"/>
    <w:rsid w:val="00AE7647"/>
    <w:rsid w:val="00AE7763"/>
    <w:rsid w:val="00AE777A"/>
    <w:rsid w:val="00AF038E"/>
    <w:rsid w:val="00AF0D2E"/>
    <w:rsid w:val="00AF1B30"/>
    <w:rsid w:val="00AF2176"/>
    <w:rsid w:val="00AF2F95"/>
    <w:rsid w:val="00AF37C1"/>
    <w:rsid w:val="00AF3B9F"/>
    <w:rsid w:val="00AF4636"/>
    <w:rsid w:val="00AF4FF5"/>
    <w:rsid w:val="00AF5145"/>
    <w:rsid w:val="00AF53AC"/>
    <w:rsid w:val="00AF57A3"/>
    <w:rsid w:val="00AF5A4E"/>
    <w:rsid w:val="00AF6131"/>
    <w:rsid w:val="00AF6FE7"/>
    <w:rsid w:val="00B004E7"/>
    <w:rsid w:val="00B00EBD"/>
    <w:rsid w:val="00B0105E"/>
    <w:rsid w:val="00B0166E"/>
    <w:rsid w:val="00B0186D"/>
    <w:rsid w:val="00B01903"/>
    <w:rsid w:val="00B02A9E"/>
    <w:rsid w:val="00B02CC4"/>
    <w:rsid w:val="00B031FD"/>
    <w:rsid w:val="00B03986"/>
    <w:rsid w:val="00B04B5E"/>
    <w:rsid w:val="00B04EBB"/>
    <w:rsid w:val="00B05DE5"/>
    <w:rsid w:val="00B073F0"/>
    <w:rsid w:val="00B10605"/>
    <w:rsid w:val="00B10AAC"/>
    <w:rsid w:val="00B121F1"/>
    <w:rsid w:val="00B12797"/>
    <w:rsid w:val="00B12A02"/>
    <w:rsid w:val="00B15743"/>
    <w:rsid w:val="00B15844"/>
    <w:rsid w:val="00B16440"/>
    <w:rsid w:val="00B1762C"/>
    <w:rsid w:val="00B17842"/>
    <w:rsid w:val="00B212DD"/>
    <w:rsid w:val="00B24A01"/>
    <w:rsid w:val="00B25590"/>
    <w:rsid w:val="00B25783"/>
    <w:rsid w:val="00B277D3"/>
    <w:rsid w:val="00B3068E"/>
    <w:rsid w:val="00B30A47"/>
    <w:rsid w:val="00B31083"/>
    <w:rsid w:val="00B3136B"/>
    <w:rsid w:val="00B320CB"/>
    <w:rsid w:val="00B32B43"/>
    <w:rsid w:val="00B339A6"/>
    <w:rsid w:val="00B33AD9"/>
    <w:rsid w:val="00B33B26"/>
    <w:rsid w:val="00B34091"/>
    <w:rsid w:val="00B358E5"/>
    <w:rsid w:val="00B359AF"/>
    <w:rsid w:val="00B36461"/>
    <w:rsid w:val="00B37C72"/>
    <w:rsid w:val="00B41150"/>
    <w:rsid w:val="00B43D6C"/>
    <w:rsid w:val="00B43DCA"/>
    <w:rsid w:val="00B44F79"/>
    <w:rsid w:val="00B451F3"/>
    <w:rsid w:val="00B4686F"/>
    <w:rsid w:val="00B46B72"/>
    <w:rsid w:val="00B46C80"/>
    <w:rsid w:val="00B50730"/>
    <w:rsid w:val="00B50E58"/>
    <w:rsid w:val="00B51010"/>
    <w:rsid w:val="00B52633"/>
    <w:rsid w:val="00B530F9"/>
    <w:rsid w:val="00B532DA"/>
    <w:rsid w:val="00B53714"/>
    <w:rsid w:val="00B55185"/>
    <w:rsid w:val="00B56855"/>
    <w:rsid w:val="00B60421"/>
    <w:rsid w:val="00B6097D"/>
    <w:rsid w:val="00B60C60"/>
    <w:rsid w:val="00B615DF"/>
    <w:rsid w:val="00B625D4"/>
    <w:rsid w:val="00B63285"/>
    <w:rsid w:val="00B6494F"/>
    <w:rsid w:val="00B64E40"/>
    <w:rsid w:val="00B66605"/>
    <w:rsid w:val="00B66E48"/>
    <w:rsid w:val="00B6704E"/>
    <w:rsid w:val="00B67E0F"/>
    <w:rsid w:val="00B7056A"/>
    <w:rsid w:val="00B7089C"/>
    <w:rsid w:val="00B70C2F"/>
    <w:rsid w:val="00B72610"/>
    <w:rsid w:val="00B730A3"/>
    <w:rsid w:val="00B738B8"/>
    <w:rsid w:val="00B73A69"/>
    <w:rsid w:val="00B73F84"/>
    <w:rsid w:val="00B74369"/>
    <w:rsid w:val="00B74FD5"/>
    <w:rsid w:val="00B75C1E"/>
    <w:rsid w:val="00B76384"/>
    <w:rsid w:val="00B76D27"/>
    <w:rsid w:val="00B77A0E"/>
    <w:rsid w:val="00B80AB9"/>
    <w:rsid w:val="00B80D18"/>
    <w:rsid w:val="00B81565"/>
    <w:rsid w:val="00B81A34"/>
    <w:rsid w:val="00B83843"/>
    <w:rsid w:val="00B84173"/>
    <w:rsid w:val="00B8739F"/>
    <w:rsid w:val="00B87485"/>
    <w:rsid w:val="00B90946"/>
    <w:rsid w:val="00B91B8F"/>
    <w:rsid w:val="00B91E4D"/>
    <w:rsid w:val="00B94263"/>
    <w:rsid w:val="00B945A6"/>
    <w:rsid w:val="00B947FA"/>
    <w:rsid w:val="00B950D9"/>
    <w:rsid w:val="00B959BF"/>
    <w:rsid w:val="00B96061"/>
    <w:rsid w:val="00B96855"/>
    <w:rsid w:val="00B97850"/>
    <w:rsid w:val="00B97C32"/>
    <w:rsid w:val="00B97FE0"/>
    <w:rsid w:val="00BA0808"/>
    <w:rsid w:val="00BA1ECC"/>
    <w:rsid w:val="00BA2397"/>
    <w:rsid w:val="00BA2ACD"/>
    <w:rsid w:val="00BA2DD5"/>
    <w:rsid w:val="00BA3D60"/>
    <w:rsid w:val="00BA41FF"/>
    <w:rsid w:val="00BA4DD4"/>
    <w:rsid w:val="00BA599E"/>
    <w:rsid w:val="00BA715C"/>
    <w:rsid w:val="00BA77E6"/>
    <w:rsid w:val="00BB05C2"/>
    <w:rsid w:val="00BB1156"/>
    <w:rsid w:val="00BB1646"/>
    <w:rsid w:val="00BB3F5E"/>
    <w:rsid w:val="00BB465A"/>
    <w:rsid w:val="00BB4D0B"/>
    <w:rsid w:val="00BB4F37"/>
    <w:rsid w:val="00BB50F3"/>
    <w:rsid w:val="00BB5801"/>
    <w:rsid w:val="00BB6BA8"/>
    <w:rsid w:val="00BB76FB"/>
    <w:rsid w:val="00BC015D"/>
    <w:rsid w:val="00BC0682"/>
    <w:rsid w:val="00BC0966"/>
    <w:rsid w:val="00BC0F56"/>
    <w:rsid w:val="00BC18BF"/>
    <w:rsid w:val="00BC24ED"/>
    <w:rsid w:val="00BC27DE"/>
    <w:rsid w:val="00BC4A77"/>
    <w:rsid w:val="00BC51C6"/>
    <w:rsid w:val="00BC57A9"/>
    <w:rsid w:val="00BC6A14"/>
    <w:rsid w:val="00BC70AF"/>
    <w:rsid w:val="00BC7551"/>
    <w:rsid w:val="00BC75DA"/>
    <w:rsid w:val="00BD0687"/>
    <w:rsid w:val="00BD0E21"/>
    <w:rsid w:val="00BD116E"/>
    <w:rsid w:val="00BD19BD"/>
    <w:rsid w:val="00BD1B4F"/>
    <w:rsid w:val="00BD2B91"/>
    <w:rsid w:val="00BD2CF6"/>
    <w:rsid w:val="00BD38D6"/>
    <w:rsid w:val="00BD5C55"/>
    <w:rsid w:val="00BD769A"/>
    <w:rsid w:val="00BE02D6"/>
    <w:rsid w:val="00BE0476"/>
    <w:rsid w:val="00BE3B17"/>
    <w:rsid w:val="00BE5E01"/>
    <w:rsid w:val="00BE60D9"/>
    <w:rsid w:val="00BE7CCD"/>
    <w:rsid w:val="00BF04AB"/>
    <w:rsid w:val="00BF2099"/>
    <w:rsid w:val="00BF2343"/>
    <w:rsid w:val="00BF2B38"/>
    <w:rsid w:val="00BF303C"/>
    <w:rsid w:val="00BF37A4"/>
    <w:rsid w:val="00BF5517"/>
    <w:rsid w:val="00BF5B26"/>
    <w:rsid w:val="00BF6067"/>
    <w:rsid w:val="00BF6108"/>
    <w:rsid w:val="00BF622B"/>
    <w:rsid w:val="00BF6DA2"/>
    <w:rsid w:val="00C0062A"/>
    <w:rsid w:val="00C01843"/>
    <w:rsid w:val="00C01C0D"/>
    <w:rsid w:val="00C01FFF"/>
    <w:rsid w:val="00C0430C"/>
    <w:rsid w:val="00C045BA"/>
    <w:rsid w:val="00C051A7"/>
    <w:rsid w:val="00C05363"/>
    <w:rsid w:val="00C05711"/>
    <w:rsid w:val="00C05835"/>
    <w:rsid w:val="00C065DD"/>
    <w:rsid w:val="00C07AAA"/>
    <w:rsid w:val="00C11EF6"/>
    <w:rsid w:val="00C140DA"/>
    <w:rsid w:val="00C14D09"/>
    <w:rsid w:val="00C1532F"/>
    <w:rsid w:val="00C16DBF"/>
    <w:rsid w:val="00C176E6"/>
    <w:rsid w:val="00C17898"/>
    <w:rsid w:val="00C20319"/>
    <w:rsid w:val="00C20807"/>
    <w:rsid w:val="00C20AF3"/>
    <w:rsid w:val="00C21FF4"/>
    <w:rsid w:val="00C224AA"/>
    <w:rsid w:val="00C24A3E"/>
    <w:rsid w:val="00C24C36"/>
    <w:rsid w:val="00C24D4E"/>
    <w:rsid w:val="00C24F83"/>
    <w:rsid w:val="00C252A0"/>
    <w:rsid w:val="00C25A94"/>
    <w:rsid w:val="00C25D18"/>
    <w:rsid w:val="00C25E8D"/>
    <w:rsid w:val="00C26267"/>
    <w:rsid w:val="00C27D15"/>
    <w:rsid w:val="00C306A3"/>
    <w:rsid w:val="00C3221C"/>
    <w:rsid w:val="00C32D6D"/>
    <w:rsid w:val="00C32FE0"/>
    <w:rsid w:val="00C33DA9"/>
    <w:rsid w:val="00C345D4"/>
    <w:rsid w:val="00C34BB2"/>
    <w:rsid w:val="00C34C3A"/>
    <w:rsid w:val="00C35D04"/>
    <w:rsid w:val="00C362C7"/>
    <w:rsid w:val="00C367C0"/>
    <w:rsid w:val="00C37564"/>
    <w:rsid w:val="00C40320"/>
    <w:rsid w:val="00C416CF"/>
    <w:rsid w:val="00C41A12"/>
    <w:rsid w:val="00C41C35"/>
    <w:rsid w:val="00C41FD1"/>
    <w:rsid w:val="00C423CA"/>
    <w:rsid w:val="00C4348D"/>
    <w:rsid w:val="00C43A5A"/>
    <w:rsid w:val="00C43DA2"/>
    <w:rsid w:val="00C43F9A"/>
    <w:rsid w:val="00C44185"/>
    <w:rsid w:val="00C44AAF"/>
    <w:rsid w:val="00C4651A"/>
    <w:rsid w:val="00C5063B"/>
    <w:rsid w:val="00C509A0"/>
    <w:rsid w:val="00C5108A"/>
    <w:rsid w:val="00C512F0"/>
    <w:rsid w:val="00C51EFA"/>
    <w:rsid w:val="00C52A5C"/>
    <w:rsid w:val="00C52B11"/>
    <w:rsid w:val="00C53AD3"/>
    <w:rsid w:val="00C53F95"/>
    <w:rsid w:val="00C543FD"/>
    <w:rsid w:val="00C560B0"/>
    <w:rsid w:val="00C56627"/>
    <w:rsid w:val="00C5663F"/>
    <w:rsid w:val="00C56DF3"/>
    <w:rsid w:val="00C578A6"/>
    <w:rsid w:val="00C60418"/>
    <w:rsid w:val="00C61BEA"/>
    <w:rsid w:val="00C61DBE"/>
    <w:rsid w:val="00C62141"/>
    <w:rsid w:val="00C64B90"/>
    <w:rsid w:val="00C64C68"/>
    <w:rsid w:val="00C655DF"/>
    <w:rsid w:val="00C67324"/>
    <w:rsid w:val="00C6755B"/>
    <w:rsid w:val="00C67DAB"/>
    <w:rsid w:val="00C70087"/>
    <w:rsid w:val="00C71301"/>
    <w:rsid w:val="00C720C9"/>
    <w:rsid w:val="00C721C1"/>
    <w:rsid w:val="00C73403"/>
    <w:rsid w:val="00C73520"/>
    <w:rsid w:val="00C741EE"/>
    <w:rsid w:val="00C74361"/>
    <w:rsid w:val="00C74518"/>
    <w:rsid w:val="00C74779"/>
    <w:rsid w:val="00C749CA"/>
    <w:rsid w:val="00C74A84"/>
    <w:rsid w:val="00C7536F"/>
    <w:rsid w:val="00C75743"/>
    <w:rsid w:val="00C76F3F"/>
    <w:rsid w:val="00C803A9"/>
    <w:rsid w:val="00C81865"/>
    <w:rsid w:val="00C82382"/>
    <w:rsid w:val="00C82438"/>
    <w:rsid w:val="00C82AE3"/>
    <w:rsid w:val="00C83580"/>
    <w:rsid w:val="00C839BD"/>
    <w:rsid w:val="00C8412F"/>
    <w:rsid w:val="00C84ACA"/>
    <w:rsid w:val="00C86BFB"/>
    <w:rsid w:val="00C8759A"/>
    <w:rsid w:val="00C87D4A"/>
    <w:rsid w:val="00C905FE"/>
    <w:rsid w:val="00C91DA5"/>
    <w:rsid w:val="00C9253F"/>
    <w:rsid w:val="00C92655"/>
    <w:rsid w:val="00C926C4"/>
    <w:rsid w:val="00C92B19"/>
    <w:rsid w:val="00C93991"/>
    <w:rsid w:val="00C94A95"/>
    <w:rsid w:val="00C94E6F"/>
    <w:rsid w:val="00C9560A"/>
    <w:rsid w:val="00C95E6D"/>
    <w:rsid w:val="00C9668C"/>
    <w:rsid w:val="00C977F6"/>
    <w:rsid w:val="00CA0FEA"/>
    <w:rsid w:val="00CA20DC"/>
    <w:rsid w:val="00CA2473"/>
    <w:rsid w:val="00CA2D76"/>
    <w:rsid w:val="00CA3FE8"/>
    <w:rsid w:val="00CA451C"/>
    <w:rsid w:val="00CA5572"/>
    <w:rsid w:val="00CA7DDB"/>
    <w:rsid w:val="00CB0789"/>
    <w:rsid w:val="00CB081A"/>
    <w:rsid w:val="00CB09CD"/>
    <w:rsid w:val="00CB2C71"/>
    <w:rsid w:val="00CB479D"/>
    <w:rsid w:val="00CB4B08"/>
    <w:rsid w:val="00CB5584"/>
    <w:rsid w:val="00CB560E"/>
    <w:rsid w:val="00CB6A86"/>
    <w:rsid w:val="00CB7815"/>
    <w:rsid w:val="00CB78B6"/>
    <w:rsid w:val="00CC097B"/>
    <w:rsid w:val="00CC135B"/>
    <w:rsid w:val="00CC1B10"/>
    <w:rsid w:val="00CC1EEE"/>
    <w:rsid w:val="00CC222A"/>
    <w:rsid w:val="00CC2D23"/>
    <w:rsid w:val="00CC30C7"/>
    <w:rsid w:val="00CC35EF"/>
    <w:rsid w:val="00CC41DC"/>
    <w:rsid w:val="00CC4B78"/>
    <w:rsid w:val="00CC4FA3"/>
    <w:rsid w:val="00CC5588"/>
    <w:rsid w:val="00CC6770"/>
    <w:rsid w:val="00CC6BB7"/>
    <w:rsid w:val="00CC73E7"/>
    <w:rsid w:val="00CD0ADE"/>
    <w:rsid w:val="00CD2428"/>
    <w:rsid w:val="00CD2E07"/>
    <w:rsid w:val="00CD408C"/>
    <w:rsid w:val="00CD4BBB"/>
    <w:rsid w:val="00CD7BAF"/>
    <w:rsid w:val="00CE079A"/>
    <w:rsid w:val="00CE07E2"/>
    <w:rsid w:val="00CE202A"/>
    <w:rsid w:val="00CE4006"/>
    <w:rsid w:val="00CE407C"/>
    <w:rsid w:val="00CE4347"/>
    <w:rsid w:val="00CE5A22"/>
    <w:rsid w:val="00CE7560"/>
    <w:rsid w:val="00CF0601"/>
    <w:rsid w:val="00CF0AA6"/>
    <w:rsid w:val="00CF1A7E"/>
    <w:rsid w:val="00CF2ECB"/>
    <w:rsid w:val="00CF3786"/>
    <w:rsid w:val="00CF4685"/>
    <w:rsid w:val="00CF524A"/>
    <w:rsid w:val="00CF70BA"/>
    <w:rsid w:val="00CF77BC"/>
    <w:rsid w:val="00D004F6"/>
    <w:rsid w:val="00D007AE"/>
    <w:rsid w:val="00D00B03"/>
    <w:rsid w:val="00D011AB"/>
    <w:rsid w:val="00D012B4"/>
    <w:rsid w:val="00D01468"/>
    <w:rsid w:val="00D024EA"/>
    <w:rsid w:val="00D0317F"/>
    <w:rsid w:val="00D03465"/>
    <w:rsid w:val="00D04653"/>
    <w:rsid w:val="00D04B8B"/>
    <w:rsid w:val="00D053C2"/>
    <w:rsid w:val="00D05BAF"/>
    <w:rsid w:val="00D05D79"/>
    <w:rsid w:val="00D07B01"/>
    <w:rsid w:val="00D11727"/>
    <w:rsid w:val="00D117AB"/>
    <w:rsid w:val="00D131B8"/>
    <w:rsid w:val="00D14506"/>
    <w:rsid w:val="00D14CC2"/>
    <w:rsid w:val="00D14E1A"/>
    <w:rsid w:val="00D157A4"/>
    <w:rsid w:val="00D16FA3"/>
    <w:rsid w:val="00D17831"/>
    <w:rsid w:val="00D17E29"/>
    <w:rsid w:val="00D2113E"/>
    <w:rsid w:val="00D2282C"/>
    <w:rsid w:val="00D24C17"/>
    <w:rsid w:val="00D25C10"/>
    <w:rsid w:val="00D2688A"/>
    <w:rsid w:val="00D26B28"/>
    <w:rsid w:val="00D27EEE"/>
    <w:rsid w:val="00D300CB"/>
    <w:rsid w:val="00D30104"/>
    <w:rsid w:val="00D3086E"/>
    <w:rsid w:val="00D311E9"/>
    <w:rsid w:val="00D3196D"/>
    <w:rsid w:val="00D32D5C"/>
    <w:rsid w:val="00D331C6"/>
    <w:rsid w:val="00D3328E"/>
    <w:rsid w:val="00D33992"/>
    <w:rsid w:val="00D344F6"/>
    <w:rsid w:val="00D34E04"/>
    <w:rsid w:val="00D3669C"/>
    <w:rsid w:val="00D377CF"/>
    <w:rsid w:val="00D377F7"/>
    <w:rsid w:val="00D40395"/>
    <w:rsid w:val="00D41778"/>
    <w:rsid w:val="00D41C3E"/>
    <w:rsid w:val="00D41CE9"/>
    <w:rsid w:val="00D424DC"/>
    <w:rsid w:val="00D42A6B"/>
    <w:rsid w:val="00D444C9"/>
    <w:rsid w:val="00D46420"/>
    <w:rsid w:val="00D464C5"/>
    <w:rsid w:val="00D47B40"/>
    <w:rsid w:val="00D5262B"/>
    <w:rsid w:val="00D52AFF"/>
    <w:rsid w:val="00D53511"/>
    <w:rsid w:val="00D53F99"/>
    <w:rsid w:val="00D54544"/>
    <w:rsid w:val="00D54A46"/>
    <w:rsid w:val="00D54CD0"/>
    <w:rsid w:val="00D5554F"/>
    <w:rsid w:val="00D55CAC"/>
    <w:rsid w:val="00D56B0C"/>
    <w:rsid w:val="00D570E8"/>
    <w:rsid w:val="00D57EAE"/>
    <w:rsid w:val="00D60852"/>
    <w:rsid w:val="00D60E52"/>
    <w:rsid w:val="00D6195D"/>
    <w:rsid w:val="00D621E9"/>
    <w:rsid w:val="00D62896"/>
    <w:rsid w:val="00D62EAE"/>
    <w:rsid w:val="00D62FF0"/>
    <w:rsid w:val="00D64922"/>
    <w:rsid w:val="00D652CA"/>
    <w:rsid w:val="00D65DDE"/>
    <w:rsid w:val="00D660E8"/>
    <w:rsid w:val="00D665CB"/>
    <w:rsid w:val="00D66E78"/>
    <w:rsid w:val="00D66ECA"/>
    <w:rsid w:val="00D678BE"/>
    <w:rsid w:val="00D67AAA"/>
    <w:rsid w:val="00D67E1C"/>
    <w:rsid w:val="00D70141"/>
    <w:rsid w:val="00D71684"/>
    <w:rsid w:val="00D72536"/>
    <w:rsid w:val="00D727CD"/>
    <w:rsid w:val="00D73984"/>
    <w:rsid w:val="00D74447"/>
    <w:rsid w:val="00D757DF"/>
    <w:rsid w:val="00D75937"/>
    <w:rsid w:val="00D75E7C"/>
    <w:rsid w:val="00D80779"/>
    <w:rsid w:val="00D80C0B"/>
    <w:rsid w:val="00D828C6"/>
    <w:rsid w:val="00D82A32"/>
    <w:rsid w:val="00D83501"/>
    <w:rsid w:val="00D85986"/>
    <w:rsid w:val="00D86856"/>
    <w:rsid w:val="00D87BE1"/>
    <w:rsid w:val="00D90294"/>
    <w:rsid w:val="00D90628"/>
    <w:rsid w:val="00D91293"/>
    <w:rsid w:val="00D919C2"/>
    <w:rsid w:val="00D92230"/>
    <w:rsid w:val="00D9256A"/>
    <w:rsid w:val="00D92F39"/>
    <w:rsid w:val="00D93F50"/>
    <w:rsid w:val="00D940F6"/>
    <w:rsid w:val="00D94717"/>
    <w:rsid w:val="00D94A4B"/>
    <w:rsid w:val="00D950F2"/>
    <w:rsid w:val="00D96A4B"/>
    <w:rsid w:val="00D96C04"/>
    <w:rsid w:val="00D97D70"/>
    <w:rsid w:val="00DA054F"/>
    <w:rsid w:val="00DA1AD1"/>
    <w:rsid w:val="00DA1DD8"/>
    <w:rsid w:val="00DA2171"/>
    <w:rsid w:val="00DA2BC7"/>
    <w:rsid w:val="00DA36BE"/>
    <w:rsid w:val="00DA38E6"/>
    <w:rsid w:val="00DA3D10"/>
    <w:rsid w:val="00DA5244"/>
    <w:rsid w:val="00DA524B"/>
    <w:rsid w:val="00DA5F06"/>
    <w:rsid w:val="00DA5FAE"/>
    <w:rsid w:val="00DA68F8"/>
    <w:rsid w:val="00DA766A"/>
    <w:rsid w:val="00DA7974"/>
    <w:rsid w:val="00DA7B49"/>
    <w:rsid w:val="00DB05DB"/>
    <w:rsid w:val="00DB234E"/>
    <w:rsid w:val="00DB29C8"/>
    <w:rsid w:val="00DB3446"/>
    <w:rsid w:val="00DB4642"/>
    <w:rsid w:val="00DB47BE"/>
    <w:rsid w:val="00DB47D9"/>
    <w:rsid w:val="00DB66C2"/>
    <w:rsid w:val="00DB675D"/>
    <w:rsid w:val="00DB6F4D"/>
    <w:rsid w:val="00DB7FBC"/>
    <w:rsid w:val="00DC023A"/>
    <w:rsid w:val="00DC0675"/>
    <w:rsid w:val="00DC0964"/>
    <w:rsid w:val="00DC0BF0"/>
    <w:rsid w:val="00DC1D29"/>
    <w:rsid w:val="00DC4D52"/>
    <w:rsid w:val="00DC5703"/>
    <w:rsid w:val="00DC5D16"/>
    <w:rsid w:val="00DC5D37"/>
    <w:rsid w:val="00DC60FC"/>
    <w:rsid w:val="00DC74FD"/>
    <w:rsid w:val="00DC75BD"/>
    <w:rsid w:val="00DC76E4"/>
    <w:rsid w:val="00DC791D"/>
    <w:rsid w:val="00DC7A0B"/>
    <w:rsid w:val="00DD0CC9"/>
    <w:rsid w:val="00DD132B"/>
    <w:rsid w:val="00DD44BD"/>
    <w:rsid w:val="00DD4873"/>
    <w:rsid w:val="00DD4C97"/>
    <w:rsid w:val="00DD5245"/>
    <w:rsid w:val="00DD55B9"/>
    <w:rsid w:val="00DD5FE9"/>
    <w:rsid w:val="00DD6A0E"/>
    <w:rsid w:val="00DD6BA0"/>
    <w:rsid w:val="00DD72D3"/>
    <w:rsid w:val="00DE0549"/>
    <w:rsid w:val="00DE0A66"/>
    <w:rsid w:val="00DE0A81"/>
    <w:rsid w:val="00DE1997"/>
    <w:rsid w:val="00DE3DF4"/>
    <w:rsid w:val="00DE54E4"/>
    <w:rsid w:val="00DE61A2"/>
    <w:rsid w:val="00DE7B27"/>
    <w:rsid w:val="00DF1235"/>
    <w:rsid w:val="00DF1477"/>
    <w:rsid w:val="00DF3EBA"/>
    <w:rsid w:val="00DF535A"/>
    <w:rsid w:val="00DF5C33"/>
    <w:rsid w:val="00DF5CD4"/>
    <w:rsid w:val="00DF7C8B"/>
    <w:rsid w:val="00DF7F64"/>
    <w:rsid w:val="00E006BD"/>
    <w:rsid w:val="00E02843"/>
    <w:rsid w:val="00E02EED"/>
    <w:rsid w:val="00E05153"/>
    <w:rsid w:val="00E051D1"/>
    <w:rsid w:val="00E068B5"/>
    <w:rsid w:val="00E07D6C"/>
    <w:rsid w:val="00E07F9D"/>
    <w:rsid w:val="00E1040A"/>
    <w:rsid w:val="00E11928"/>
    <w:rsid w:val="00E11C25"/>
    <w:rsid w:val="00E13C61"/>
    <w:rsid w:val="00E15845"/>
    <w:rsid w:val="00E159E1"/>
    <w:rsid w:val="00E15E14"/>
    <w:rsid w:val="00E16C94"/>
    <w:rsid w:val="00E172E0"/>
    <w:rsid w:val="00E17E19"/>
    <w:rsid w:val="00E21BB3"/>
    <w:rsid w:val="00E22765"/>
    <w:rsid w:val="00E2334C"/>
    <w:rsid w:val="00E23C7C"/>
    <w:rsid w:val="00E248FE"/>
    <w:rsid w:val="00E26AB3"/>
    <w:rsid w:val="00E27193"/>
    <w:rsid w:val="00E27BED"/>
    <w:rsid w:val="00E27DB8"/>
    <w:rsid w:val="00E304BC"/>
    <w:rsid w:val="00E30AD0"/>
    <w:rsid w:val="00E31E19"/>
    <w:rsid w:val="00E358D1"/>
    <w:rsid w:val="00E35DB2"/>
    <w:rsid w:val="00E36468"/>
    <w:rsid w:val="00E40401"/>
    <w:rsid w:val="00E40707"/>
    <w:rsid w:val="00E424AA"/>
    <w:rsid w:val="00E42C0C"/>
    <w:rsid w:val="00E42F3F"/>
    <w:rsid w:val="00E4375F"/>
    <w:rsid w:val="00E4406A"/>
    <w:rsid w:val="00E443BE"/>
    <w:rsid w:val="00E44E33"/>
    <w:rsid w:val="00E452AE"/>
    <w:rsid w:val="00E45E69"/>
    <w:rsid w:val="00E4605E"/>
    <w:rsid w:val="00E4753A"/>
    <w:rsid w:val="00E47C93"/>
    <w:rsid w:val="00E5167F"/>
    <w:rsid w:val="00E51CB7"/>
    <w:rsid w:val="00E5232C"/>
    <w:rsid w:val="00E531DE"/>
    <w:rsid w:val="00E538D4"/>
    <w:rsid w:val="00E5395C"/>
    <w:rsid w:val="00E53A36"/>
    <w:rsid w:val="00E53D25"/>
    <w:rsid w:val="00E5406A"/>
    <w:rsid w:val="00E55308"/>
    <w:rsid w:val="00E55A0E"/>
    <w:rsid w:val="00E5612B"/>
    <w:rsid w:val="00E56DD7"/>
    <w:rsid w:val="00E57022"/>
    <w:rsid w:val="00E571C6"/>
    <w:rsid w:val="00E57383"/>
    <w:rsid w:val="00E6004C"/>
    <w:rsid w:val="00E60F47"/>
    <w:rsid w:val="00E61DE9"/>
    <w:rsid w:val="00E6213C"/>
    <w:rsid w:val="00E623E7"/>
    <w:rsid w:val="00E62975"/>
    <w:rsid w:val="00E62AB9"/>
    <w:rsid w:val="00E63415"/>
    <w:rsid w:val="00E64AB0"/>
    <w:rsid w:val="00E650A9"/>
    <w:rsid w:val="00E66065"/>
    <w:rsid w:val="00E66C2C"/>
    <w:rsid w:val="00E67D5B"/>
    <w:rsid w:val="00E70DBE"/>
    <w:rsid w:val="00E71158"/>
    <w:rsid w:val="00E71C89"/>
    <w:rsid w:val="00E723E8"/>
    <w:rsid w:val="00E73D2E"/>
    <w:rsid w:val="00E7494C"/>
    <w:rsid w:val="00E755A3"/>
    <w:rsid w:val="00E75828"/>
    <w:rsid w:val="00E75CD4"/>
    <w:rsid w:val="00E76973"/>
    <w:rsid w:val="00E77E98"/>
    <w:rsid w:val="00E80120"/>
    <w:rsid w:val="00E82045"/>
    <w:rsid w:val="00E82251"/>
    <w:rsid w:val="00E82D16"/>
    <w:rsid w:val="00E84926"/>
    <w:rsid w:val="00E85359"/>
    <w:rsid w:val="00E8703C"/>
    <w:rsid w:val="00E870CC"/>
    <w:rsid w:val="00E90353"/>
    <w:rsid w:val="00E911F9"/>
    <w:rsid w:val="00E913B6"/>
    <w:rsid w:val="00E918D2"/>
    <w:rsid w:val="00E91C2F"/>
    <w:rsid w:val="00E92435"/>
    <w:rsid w:val="00E93CCE"/>
    <w:rsid w:val="00E947CC"/>
    <w:rsid w:val="00E95C9C"/>
    <w:rsid w:val="00EA0305"/>
    <w:rsid w:val="00EA0593"/>
    <w:rsid w:val="00EA0A29"/>
    <w:rsid w:val="00EA0ACE"/>
    <w:rsid w:val="00EA1DB7"/>
    <w:rsid w:val="00EA42E8"/>
    <w:rsid w:val="00EA5BFE"/>
    <w:rsid w:val="00EA7292"/>
    <w:rsid w:val="00EA73B3"/>
    <w:rsid w:val="00EA745E"/>
    <w:rsid w:val="00EB07EB"/>
    <w:rsid w:val="00EB15B2"/>
    <w:rsid w:val="00EB2013"/>
    <w:rsid w:val="00EB2360"/>
    <w:rsid w:val="00EB3A88"/>
    <w:rsid w:val="00EB431E"/>
    <w:rsid w:val="00EB4D05"/>
    <w:rsid w:val="00EB5A9C"/>
    <w:rsid w:val="00EB5C77"/>
    <w:rsid w:val="00EB696F"/>
    <w:rsid w:val="00EB6AEA"/>
    <w:rsid w:val="00EB767F"/>
    <w:rsid w:val="00EB77B8"/>
    <w:rsid w:val="00EB7869"/>
    <w:rsid w:val="00EC01BE"/>
    <w:rsid w:val="00EC313A"/>
    <w:rsid w:val="00EC3DBC"/>
    <w:rsid w:val="00EC4B91"/>
    <w:rsid w:val="00EC4CAD"/>
    <w:rsid w:val="00EC52A9"/>
    <w:rsid w:val="00EC68F7"/>
    <w:rsid w:val="00EC6962"/>
    <w:rsid w:val="00EC69B9"/>
    <w:rsid w:val="00EC76A7"/>
    <w:rsid w:val="00ED1906"/>
    <w:rsid w:val="00ED1EF0"/>
    <w:rsid w:val="00ED34EB"/>
    <w:rsid w:val="00ED388E"/>
    <w:rsid w:val="00ED4FA4"/>
    <w:rsid w:val="00ED658F"/>
    <w:rsid w:val="00ED6C92"/>
    <w:rsid w:val="00ED7598"/>
    <w:rsid w:val="00EE2352"/>
    <w:rsid w:val="00EE3D52"/>
    <w:rsid w:val="00EE4AE9"/>
    <w:rsid w:val="00EE6388"/>
    <w:rsid w:val="00EF0244"/>
    <w:rsid w:val="00EF062A"/>
    <w:rsid w:val="00EF0B49"/>
    <w:rsid w:val="00EF0E13"/>
    <w:rsid w:val="00EF4579"/>
    <w:rsid w:val="00EF4C23"/>
    <w:rsid w:val="00EF4D50"/>
    <w:rsid w:val="00EF65E4"/>
    <w:rsid w:val="00EF6C94"/>
    <w:rsid w:val="00EF711C"/>
    <w:rsid w:val="00EF7E9A"/>
    <w:rsid w:val="00F01F71"/>
    <w:rsid w:val="00F02256"/>
    <w:rsid w:val="00F02B9B"/>
    <w:rsid w:val="00F02EC3"/>
    <w:rsid w:val="00F036CB"/>
    <w:rsid w:val="00F04401"/>
    <w:rsid w:val="00F04AEF"/>
    <w:rsid w:val="00F04DE1"/>
    <w:rsid w:val="00F04EB3"/>
    <w:rsid w:val="00F05C2D"/>
    <w:rsid w:val="00F05EEA"/>
    <w:rsid w:val="00F107CB"/>
    <w:rsid w:val="00F11779"/>
    <w:rsid w:val="00F11F61"/>
    <w:rsid w:val="00F125CB"/>
    <w:rsid w:val="00F12CCB"/>
    <w:rsid w:val="00F13B7B"/>
    <w:rsid w:val="00F13DE5"/>
    <w:rsid w:val="00F1439B"/>
    <w:rsid w:val="00F151AE"/>
    <w:rsid w:val="00F15B54"/>
    <w:rsid w:val="00F20EFA"/>
    <w:rsid w:val="00F212AF"/>
    <w:rsid w:val="00F214CD"/>
    <w:rsid w:val="00F217BD"/>
    <w:rsid w:val="00F22980"/>
    <w:rsid w:val="00F22C6C"/>
    <w:rsid w:val="00F23DA2"/>
    <w:rsid w:val="00F23F9A"/>
    <w:rsid w:val="00F24030"/>
    <w:rsid w:val="00F250FC"/>
    <w:rsid w:val="00F25B60"/>
    <w:rsid w:val="00F26906"/>
    <w:rsid w:val="00F273DA"/>
    <w:rsid w:val="00F27A9C"/>
    <w:rsid w:val="00F27F27"/>
    <w:rsid w:val="00F301D7"/>
    <w:rsid w:val="00F30588"/>
    <w:rsid w:val="00F31083"/>
    <w:rsid w:val="00F318C4"/>
    <w:rsid w:val="00F320C6"/>
    <w:rsid w:val="00F331AE"/>
    <w:rsid w:val="00F3353F"/>
    <w:rsid w:val="00F338F3"/>
    <w:rsid w:val="00F33A48"/>
    <w:rsid w:val="00F351FC"/>
    <w:rsid w:val="00F35270"/>
    <w:rsid w:val="00F36080"/>
    <w:rsid w:val="00F37043"/>
    <w:rsid w:val="00F37EF2"/>
    <w:rsid w:val="00F40C13"/>
    <w:rsid w:val="00F40D34"/>
    <w:rsid w:val="00F4133D"/>
    <w:rsid w:val="00F428FA"/>
    <w:rsid w:val="00F43429"/>
    <w:rsid w:val="00F43526"/>
    <w:rsid w:val="00F4398B"/>
    <w:rsid w:val="00F439E7"/>
    <w:rsid w:val="00F45FA6"/>
    <w:rsid w:val="00F509CC"/>
    <w:rsid w:val="00F51040"/>
    <w:rsid w:val="00F516C5"/>
    <w:rsid w:val="00F52F01"/>
    <w:rsid w:val="00F53754"/>
    <w:rsid w:val="00F537C3"/>
    <w:rsid w:val="00F53808"/>
    <w:rsid w:val="00F53D49"/>
    <w:rsid w:val="00F540AB"/>
    <w:rsid w:val="00F54ABD"/>
    <w:rsid w:val="00F54BAC"/>
    <w:rsid w:val="00F5560A"/>
    <w:rsid w:val="00F5630C"/>
    <w:rsid w:val="00F5648F"/>
    <w:rsid w:val="00F577EB"/>
    <w:rsid w:val="00F60002"/>
    <w:rsid w:val="00F603EC"/>
    <w:rsid w:val="00F617E7"/>
    <w:rsid w:val="00F61897"/>
    <w:rsid w:val="00F6299C"/>
    <w:rsid w:val="00F6319D"/>
    <w:rsid w:val="00F633F1"/>
    <w:rsid w:val="00F647E7"/>
    <w:rsid w:val="00F657E8"/>
    <w:rsid w:val="00F66465"/>
    <w:rsid w:val="00F67862"/>
    <w:rsid w:val="00F6788A"/>
    <w:rsid w:val="00F7147C"/>
    <w:rsid w:val="00F71779"/>
    <w:rsid w:val="00F7179F"/>
    <w:rsid w:val="00F7206B"/>
    <w:rsid w:val="00F72826"/>
    <w:rsid w:val="00F73353"/>
    <w:rsid w:val="00F7337D"/>
    <w:rsid w:val="00F73BBD"/>
    <w:rsid w:val="00F741CD"/>
    <w:rsid w:val="00F747B1"/>
    <w:rsid w:val="00F75A96"/>
    <w:rsid w:val="00F7724E"/>
    <w:rsid w:val="00F7781B"/>
    <w:rsid w:val="00F77893"/>
    <w:rsid w:val="00F77967"/>
    <w:rsid w:val="00F77C5D"/>
    <w:rsid w:val="00F819FC"/>
    <w:rsid w:val="00F8222F"/>
    <w:rsid w:val="00F84265"/>
    <w:rsid w:val="00F84544"/>
    <w:rsid w:val="00F8518F"/>
    <w:rsid w:val="00F859C0"/>
    <w:rsid w:val="00F85C25"/>
    <w:rsid w:val="00F86CC0"/>
    <w:rsid w:val="00F8748E"/>
    <w:rsid w:val="00F8779F"/>
    <w:rsid w:val="00F90474"/>
    <w:rsid w:val="00F925C4"/>
    <w:rsid w:val="00F92BD7"/>
    <w:rsid w:val="00F939C0"/>
    <w:rsid w:val="00F940BA"/>
    <w:rsid w:val="00F942A3"/>
    <w:rsid w:val="00F94602"/>
    <w:rsid w:val="00F94627"/>
    <w:rsid w:val="00F948BE"/>
    <w:rsid w:val="00F949C8"/>
    <w:rsid w:val="00F94B9F"/>
    <w:rsid w:val="00F95280"/>
    <w:rsid w:val="00F955ED"/>
    <w:rsid w:val="00F95FAF"/>
    <w:rsid w:val="00F9609D"/>
    <w:rsid w:val="00F966B2"/>
    <w:rsid w:val="00FA0DA2"/>
    <w:rsid w:val="00FA0E54"/>
    <w:rsid w:val="00FA17F6"/>
    <w:rsid w:val="00FA1AC8"/>
    <w:rsid w:val="00FA2354"/>
    <w:rsid w:val="00FA27EA"/>
    <w:rsid w:val="00FA2F62"/>
    <w:rsid w:val="00FA3C2C"/>
    <w:rsid w:val="00FA4848"/>
    <w:rsid w:val="00FA4E81"/>
    <w:rsid w:val="00FA703D"/>
    <w:rsid w:val="00FB1322"/>
    <w:rsid w:val="00FB1CD0"/>
    <w:rsid w:val="00FB2AC7"/>
    <w:rsid w:val="00FB392A"/>
    <w:rsid w:val="00FB4A95"/>
    <w:rsid w:val="00FB4D90"/>
    <w:rsid w:val="00FB500B"/>
    <w:rsid w:val="00FB512C"/>
    <w:rsid w:val="00FB54AC"/>
    <w:rsid w:val="00FB5820"/>
    <w:rsid w:val="00FB5D27"/>
    <w:rsid w:val="00FB635A"/>
    <w:rsid w:val="00FB7C02"/>
    <w:rsid w:val="00FC0825"/>
    <w:rsid w:val="00FC0D58"/>
    <w:rsid w:val="00FC1037"/>
    <w:rsid w:val="00FC1D28"/>
    <w:rsid w:val="00FC26B8"/>
    <w:rsid w:val="00FC292F"/>
    <w:rsid w:val="00FC30A5"/>
    <w:rsid w:val="00FC33EB"/>
    <w:rsid w:val="00FC3F8A"/>
    <w:rsid w:val="00FC3FA5"/>
    <w:rsid w:val="00FC4B1F"/>
    <w:rsid w:val="00FC563E"/>
    <w:rsid w:val="00FC58C5"/>
    <w:rsid w:val="00FC6D2C"/>
    <w:rsid w:val="00FC70AF"/>
    <w:rsid w:val="00FC7D7D"/>
    <w:rsid w:val="00FD014C"/>
    <w:rsid w:val="00FD1B71"/>
    <w:rsid w:val="00FD3C29"/>
    <w:rsid w:val="00FD40AB"/>
    <w:rsid w:val="00FD546F"/>
    <w:rsid w:val="00FD605D"/>
    <w:rsid w:val="00FD69BC"/>
    <w:rsid w:val="00FD7885"/>
    <w:rsid w:val="00FD7AE3"/>
    <w:rsid w:val="00FE44FF"/>
    <w:rsid w:val="00FE5AD5"/>
    <w:rsid w:val="00FE5C6D"/>
    <w:rsid w:val="00FE6FFB"/>
    <w:rsid w:val="00FE73A5"/>
    <w:rsid w:val="00FE7DB0"/>
    <w:rsid w:val="00FF059E"/>
    <w:rsid w:val="00FF0E06"/>
    <w:rsid w:val="00FF3A9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14:docId w14:val="55B8C19A"/>
  <w15:docId w15:val="{925E6BEB-7985-43A0-94FB-120B4763F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13029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13029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7">
    <w:name w:val="heading 7"/>
    <w:basedOn w:val="Normal"/>
    <w:next w:val="Normal"/>
    <w:link w:val="Heading7Char"/>
    <w:qFormat/>
    <w:rsid w:val="0099110B"/>
    <w:pPr>
      <w:keepNext/>
      <w:spacing w:after="0" w:line="240" w:lineRule="auto"/>
      <w:ind w:left="-426"/>
      <w:outlineLvl w:val="6"/>
    </w:pPr>
    <w:rPr>
      <w:rFonts w:ascii="Arial" w:eastAsia="Times New Roman" w:hAnsi="Arial" w:cs="Times New Roman"/>
      <w:b/>
      <w:bCs/>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47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47B1"/>
  </w:style>
  <w:style w:type="paragraph" w:styleId="Footer">
    <w:name w:val="footer"/>
    <w:basedOn w:val="Normal"/>
    <w:link w:val="FooterChar"/>
    <w:uiPriority w:val="99"/>
    <w:unhideWhenUsed/>
    <w:rsid w:val="00F747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47B1"/>
  </w:style>
  <w:style w:type="paragraph" w:styleId="ListParagraph">
    <w:name w:val="List Paragraph"/>
    <w:basedOn w:val="Normal"/>
    <w:uiPriority w:val="34"/>
    <w:qFormat/>
    <w:rsid w:val="00EF6C94"/>
    <w:pPr>
      <w:ind w:left="720"/>
      <w:contextualSpacing/>
    </w:pPr>
  </w:style>
  <w:style w:type="character" w:customStyle="1" w:styleId="Heading7Char">
    <w:name w:val="Heading 7 Char"/>
    <w:basedOn w:val="DefaultParagraphFont"/>
    <w:link w:val="Heading7"/>
    <w:rsid w:val="0099110B"/>
    <w:rPr>
      <w:rFonts w:ascii="Arial" w:eastAsia="Times New Roman" w:hAnsi="Arial" w:cs="Times New Roman"/>
      <w:b/>
      <w:bCs/>
      <w:sz w:val="24"/>
      <w:szCs w:val="20"/>
      <w:lang w:val="en-US"/>
    </w:rPr>
  </w:style>
  <w:style w:type="paragraph" w:customStyle="1" w:styleId="Default">
    <w:name w:val="Default"/>
    <w:rsid w:val="00912AB5"/>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0006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D190D"/>
    <w:pPr>
      <w:spacing w:after="0" w:line="240" w:lineRule="auto"/>
    </w:pPr>
  </w:style>
  <w:style w:type="character" w:styleId="Hyperlink">
    <w:name w:val="Hyperlink"/>
    <w:basedOn w:val="DefaultParagraphFont"/>
    <w:uiPriority w:val="99"/>
    <w:unhideWhenUsed/>
    <w:rsid w:val="00D83501"/>
    <w:rPr>
      <w:color w:val="0563C1" w:themeColor="hyperlink"/>
      <w:u w:val="single"/>
    </w:rPr>
  </w:style>
  <w:style w:type="character" w:customStyle="1" w:styleId="UnresolvedMention1">
    <w:name w:val="Unresolved Mention1"/>
    <w:basedOn w:val="DefaultParagraphFont"/>
    <w:uiPriority w:val="99"/>
    <w:semiHidden/>
    <w:unhideWhenUsed/>
    <w:rsid w:val="00D83501"/>
    <w:rPr>
      <w:color w:val="605E5C"/>
      <w:shd w:val="clear" w:color="auto" w:fill="E1DFDD"/>
    </w:rPr>
  </w:style>
  <w:style w:type="character" w:styleId="CommentReference">
    <w:name w:val="annotation reference"/>
    <w:basedOn w:val="DefaultParagraphFont"/>
    <w:uiPriority w:val="99"/>
    <w:semiHidden/>
    <w:unhideWhenUsed/>
    <w:rsid w:val="00297E2A"/>
    <w:rPr>
      <w:sz w:val="16"/>
      <w:szCs w:val="16"/>
    </w:rPr>
  </w:style>
  <w:style w:type="paragraph" w:styleId="CommentText">
    <w:name w:val="annotation text"/>
    <w:basedOn w:val="Normal"/>
    <w:link w:val="CommentTextChar"/>
    <w:uiPriority w:val="99"/>
    <w:semiHidden/>
    <w:unhideWhenUsed/>
    <w:rsid w:val="00297E2A"/>
    <w:pPr>
      <w:spacing w:line="240" w:lineRule="auto"/>
    </w:pPr>
    <w:rPr>
      <w:sz w:val="20"/>
      <w:szCs w:val="20"/>
    </w:rPr>
  </w:style>
  <w:style w:type="character" w:customStyle="1" w:styleId="CommentTextChar">
    <w:name w:val="Comment Text Char"/>
    <w:basedOn w:val="DefaultParagraphFont"/>
    <w:link w:val="CommentText"/>
    <w:uiPriority w:val="99"/>
    <w:semiHidden/>
    <w:rsid w:val="00297E2A"/>
    <w:rPr>
      <w:sz w:val="20"/>
      <w:szCs w:val="20"/>
    </w:rPr>
  </w:style>
  <w:style w:type="paragraph" w:styleId="CommentSubject">
    <w:name w:val="annotation subject"/>
    <w:basedOn w:val="CommentText"/>
    <w:next w:val="CommentText"/>
    <w:link w:val="CommentSubjectChar"/>
    <w:uiPriority w:val="99"/>
    <w:semiHidden/>
    <w:unhideWhenUsed/>
    <w:rsid w:val="00297E2A"/>
    <w:rPr>
      <w:b/>
      <w:bCs/>
    </w:rPr>
  </w:style>
  <w:style w:type="character" w:customStyle="1" w:styleId="CommentSubjectChar">
    <w:name w:val="Comment Subject Char"/>
    <w:basedOn w:val="CommentTextChar"/>
    <w:link w:val="CommentSubject"/>
    <w:uiPriority w:val="99"/>
    <w:semiHidden/>
    <w:rsid w:val="00297E2A"/>
    <w:rPr>
      <w:b/>
      <w:bCs/>
      <w:sz w:val="20"/>
      <w:szCs w:val="20"/>
    </w:rPr>
  </w:style>
  <w:style w:type="paragraph" w:styleId="BalloonText">
    <w:name w:val="Balloon Text"/>
    <w:basedOn w:val="Normal"/>
    <w:link w:val="BalloonTextChar"/>
    <w:uiPriority w:val="99"/>
    <w:semiHidden/>
    <w:unhideWhenUsed/>
    <w:rsid w:val="00297E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7E2A"/>
    <w:rPr>
      <w:rFonts w:ascii="Segoe UI" w:hAnsi="Segoe UI" w:cs="Segoe UI"/>
      <w:sz w:val="18"/>
      <w:szCs w:val="18"/>
    </w:rPr>
  </w:style>
  <w:style w:type="paragraph" w:styleId="FootnoteText">
    <w:name w:val="footnote text"/>
    <w:basedOn w:val="Normal"/>
    <w:link w:val="FootnoteTextChar"/>
    <w:uiPriority w:val="99"/>
    <w:semiHidden/>
    <w:unhideWhenUsed/>
    <w:rsid w:val="00EA0AC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A0ACE"/>
    <w:rPr>
      <w:sz w:val="20"/>
      <w:szCs w:val="20"/>
    </w:rPr>
  </w:style>
  <w:style w:type="character" w:styleId="FootnoteReference">
    <w:name w:val="footnote reference"/>
    <w:basedOn w:val="DefaultParagraphFont"/>
    <w:uiPriority w:val="99"/>
    <w:semiHidden/>
    <w:unhideWhenUsed/>
    <w:rsid w:val="00EA0ACE"/>
    <w:rPr>
      <w:vertAlign w:val="superscript"/>
    </w:rPr>
  </w:style>
  <w:style w:type="character" w:customStyle="1" w:styleId="Heading2Char">
    <w:name w:val="Heading 2 Char"/>
    <w:basedOn w:val="DefaultParagraphFont"/>
    <w:link w:val="Heading2"/>
    <w:uiPriority w:val="9"/>
    <w:semiHidden/>
    <w:rsid w:val="00130296"/>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130296"/>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semiHidden/>
    <w:unhideWhenUsed/>
    <w:rsid w:val="00A06A5A"/>
    <w:pPr>
      <w:spacing w:before="100" w:beforeAutospacing="1" w:after="100" w:afterAutospacing="1" w:line="240" w:lineRule="auto"/>
    </w:pPr>
    <w:rPr>
      <w:rFonts w:ascii="Times New Roman" w:eastAsia="Times New Roman" w:hAnsi="Times New Roman" w:cs="Times New Roman"/>
      <w:sz w:val="24"/>
      <w:szCs w:val="24"/>
      <w:lang w:eastAsia="en-GB"/>
    </w:rPr>
  </w:style>
  <w:style w:type="table" w:customStyle="1" w:styleId="TableGrid1">
    <w:name w:val="Table Grid1"/>
    <w:basedOn w:val="TableNormal"/>
    <w:next w:val="TableGrid"/>
    <w:uiPriority w:val="59"/>
    <w:rsid w:val="00442950"/>
    <w:pPr>
      <w:spacing w:after="0" w:line="240" w:lineRule="auto"/>
    </w:pPr>
    <w:rPr>
      <w:rFonts w:ascii="Cambria" w:eastAsia="MS Mincho" w:hAnsi="Cambria" w:cs="Times New Roman"/>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877ED8"/>
    <w:rPr>
      <w:color w:val="605E5C"/>
      <w:shd w:val="clear" w:color="auto" w:fill="E1DFDD"/>
    </w:rPr>
  </w:style>
  <w:style w:type="paragraph" w:styleId="Revision">
    <w:name w:val="Revision"/>
    <w:hidden/>
    <w:uiPriority w:val="99"/>
    <w:semiHidden/>
    <w:rsid w:val="00AD1189"/>
    <w:pPr>
      <w:spacing w:after="0" w:line="240" w:lineRule="auto"/>
    </w:pPr>
  </w:style>
  <w:style w:type="table" w:customStyle="1" w:styleId="TableGrid2">
    <w:name w:val="Table Grid2"/>
    <w:basedOn w:val="TableNormal"/>
    <w:next w:val="TableGrid"/>
    <w:uiPriority w:val="59"/>
    <w:rsid w:val="003D15C4"/>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356869">
      <w:bodyDiv w:val="1"/>
      <w:marLeft w:val="0"/>
      <w:marRight w:val="0"/>
      <w:marTop w:val="0"/>
      <w:marBottom w:val="0"/>
      <w:divBdr>
        <w:top w:val="none" w:sz="0" w:space="0" w:color="auto"/>
        <w:left w:val="none" w:sz="0" w:space="0" w:color="auto"/>
        <w:bottom w:val="none" w:sz="0" w:space="0" w:color="auto"/>
        <w:right w:val="none" w:sz="0" w:space="0" w:color="auto"/>
      </w:divBdr>
    </w:div>
    <w:div w:id="390269048">
      <w:bodyDiv w:val="1"/>
      <w:marLeft w:val="0"/>
      <w:marRight w:val="0"/>
      <w:marTop w:val="0"/>
      <w:marBottom w:val="0"/>
      <w:divBdr>
        <w:top w:val="none" w:sz="0" w:space="0" w:color="auto"/>
        <w:left w:val="none" w:sz="0" w:space="0" w:color="auto"/>
        <w:bottom w:val="none" w:sz="0" w:space="0" w:color="auto"/>
        <w:right w:val="none" w:sz="0" w:space="0" w:color="auto"/>
      </w:divBdr>
    </w:div>
    <w:div w:id="413935873">
      <w:bodyDiv w:val="1"/>
      <w:marLeft w:val="0"/>
      <w:marRight w:val="0"/>
      <w:marTop w:val="0"/>
      <w:marBottom w:val="0"/>
      <w:divBdr>
        <w:top w:val="none" w:sz="0" w:space="0" w:color="auto"/>
        <w:left w:val="none" w:sz="0" w:space="0" w:color="auto"/>
        <w:bottom w:val="none" w:sz="0" w:space="0" w:color="auto"/>
        <w:right w:val="none" w:sz="0" w:space="0" w:color="auto"/>
      </w:divBdr>
    </w:div>
    <w:div w:id="485972882">
      <w:bodyDiv w:val="1"/>
      <w:marLeft w:val="0"/>
      <w:marRight w:val="0"/>
      <w:marTop w:val="0"/>
      <w:marBottom w:val="0"/>
      <w:divBdr>
        <w:top w:val="none" w:sz="0" w:space="0" w:color="auto"/>
        <w:left w:val="none" w:sz="0" w:space="0" w:color="auto"/>
        <w:bottom w:val="none" w:sz="0" w:space="0" w:color="auto"/>
        <w:right w:val="none" w:sz="0" w:space="0" w:color="auto"/>
      </w:divBdr>
    </w:div>
    <w:div w:id="822815165">
      <w:bodyDiv w:val="1"/>
      <w:marLeft w:val="0"/>
      <w:marRight w:val="0"/>
      <w:marTop w:val="0"/>
      <w:marBottom w:val="0"/>
      <w:divBdr>
        <w:top w:val="none" w:sz="0" w:space="0" w:color="auto"/>
        <w:left w:val="none" w:sz="0" w:space="0" w:color="auto"/>
        <w:bottom w:val="none" w:sz="0" w:space="0" w:color="auto"/>
        <w:right w:val="none" w:sz="0" w:space="0" w:color="auto"/>
      </w:divBdr>
    </w:div>
    <w:div w:id="830296194">
      <w:bodyDiv w:val="1"/>
      <w:marLeft w:val="0"/>
      <w:marRight w:val="0"/>
      <w:marTop w:val="0"/>
      <w:marBottom w:val="0"/>
      <w:divBdr>
        <w:top w:val="none" w:sz="0" w:space="0" w:color="auto"/>
        <w:left w:val="none" w:sz="0" w:space="0" w:color="auto"/>
        <w:bottom w:val="none" w:sz="0" w:space="0" w:color="auto"/>
        <w:right w:val="none" w:sz="0" w:space="0" w:color="auto"/>
      </w:divBdr>
    </w:div>
    <w:div w:id="892695401">
      <w:bodyDiv w:val="1"/>
      <w:marLeft w:val="0"/>
      <w:marRight w:val="0"/>
      <w:marTop w:val="0"/>
      <w:marBottom w:val="0"/>
      <w:divBdr>
        <w:top w:val="none" w:sz="0" w:space="0" w:color="auto"/>
        <w:left w:val="none" w:sz="0" w:space="0" w:color="auto"/>
        <w:bottom w:val="none" w:sz="0" w:space="0" w:color="auto"/>
        <w:right w:val="none" w:sz="0" w:space="0" w:color="auto"/>
      </w:divBdr>
    </w:div>
    <w:div w:id="922492776">
      <w:bodyDiv w:val="1"/>
      <w:marLeft w:val="0"/>
      <w:marRight w:val="0"/>
      <w:marTop w:val="0"/>
      <w:marBottom w:val="0"/>
      <w:divBdr>
        <w:top w:val="none" w:sz="0" w:space="0" w:color="auto"/>
        <w:left w:val="none" w:sz="0" w:space="0" w:color="auto"/>
        <w:bottom w:val="none" w:sz="0" w:space="0" w:color="auto"/>
        <w:right w:val="none" w:sz="0" w:space="0" w:color="auto"/>
      </w:divBdr>
    </w:div>
    <w:div w:id="1018383461">
      <w:bodyDiv w:val="1"/>
      <w:marLeft w:val="0"/>
      <w:marRight w:val="0"/>
      <w:marTop w:val="0"/>
      <w:marBottom w:val="0"/>
      <w:divBdr>
        <w:top w:val="none" w:sz="0" w:space="0" w:color="auto"/>
        <w:left w:val="none" w:sz="0" w:space="0" w:color="auto"/>
        <w:bottom w:val="none" w:sz="0" w:space="0" w:color="auto"/>
        <w:right w:val="none" w:sz="0" w:space="0" w:color="auto"/>
      </w:divBdr>
    </w:div>
    <w:div w:id="1120027942">
      <w:bodyDiv w:val="1"/>
      <w:marLeft w:val="0"/>
      <w:marRight w:val="0"/>
      <w:marTop w:val="0"/>
      <w:marBottom w:val="0"/>
      <w:divBdr>
        <w:top w:val="none" w:sz="0" w:space="0" w:color="auto"/>
        <w:left w:val="none" w:sz="0" w:space="0" w:color="auto"/>
        <w:bottom w:val="none" w:sz="0" w:space="0" w:color="auto"/>
        <w:right w:val="none" w:sz="0" w:space="0" w:color="auto"/>
      </w:divBdr>
    </w:div>
    <w:div w:id="1131510796">
      <w:bodyDiv w:val="1"/>
      <w:marLeft w:val="0"/>
      <w:marRight w:val="0"/>
      <w:marTop w:val="0"/>
      <w:marBottom w:val="0"/>
      <w:divBdr>
        <w:top w:val="none" w:sz="0" w:space="0" w:color="auto"/>
        <w:left w:val="none" w:sz="0" w:space="0" w:color="auto"/>
        <w:bottom w:val="none" w:sz="0" w:space="0" w:color="auto"/>
        <w:right w:val="none" w:sz="0" w:space="0" w:color="auto"/>
      </w:divBdr>
    </w:div>
    <w:div w:id="1138574409">
      <w:bodyDiv w:val="1"/>
      <w:marLeft w:val="0"/>
      <w:marRight w:val="0"/>
      <w:marTop w:val="0"/>
      <w:marBottom w:val="0"/>
      <w:divBdr>
        <w:top w:val="none" w:sz="0" w:space="0" w:color="auto"/>
        <w:left w:val="none" w:sz="0" w:space="0" w:color="auto"/>
        <w:bottom w:val="none" w:sz="0" w:space="0" w:color="auto"/>
        <w:right w:val="none" w:sz="0" w:space="0" w:color="auto"/>
      </w:divBdr>
    </w:div>
    <w:div w:id="1148938892">
      <w:bodyDiv w:val="1"/>
      <w:marLeft w:val="0"/>
      <w:marRight w:val="0"/>
      <w:marTop w:val="0"/>
      <w:marBottom w:val="0"/>
      <w:divBdr>
        <w:top w:val="none" w:sz="0" w:space="0" w:color="auto"/>
        <w:left w:val="none" w:sz="0" w:space="0" w:color="auto"/>
        <w:bottom w:val="none" w:sz="0" w:space="0" w:color="auto"/>
        <w:right w:val="none" w:sz="0" w:space="0" w:color="auto"/>
      </w:divBdr>
    </w:div>
    <w:div w:id="1169098520">
      <w:bodyDiv w:val="1"/>
      <w:marLeft w:val="0"/>
      <w:marRight w:val="0"/>
      <w:marTop w:val="0"/>
      <w:marBottom w:val="0"/>
      <w:divBdr>
        <w:top w:val="none" w:sz="0" w:space="0" w:color="auto"/>
        <w:left w:val="none" w:sz="0" w:space="0" w:color="auto"/>
        <w:bottom w:val="none" w:sz="0" w:space="0" w:color="auto"/>
        <w:right w:val="none" w:sz="0" w:space="0" w:color="auto"/>
      </w:divBdr>
    </w:div>
    <w:div w:id="1277637736">
      <w:bodyDiv w:val="1"/>
      <w:marLeft w:val="0"/>
      <w:marRight w:val="0"/>
      <w:marTop w:val="0"/>
      <w:marBottom w:val="0"/>
      <w:divBdr>
        <w:top w:val="none" w:sz="0" w:space="0" w:color="auto"/>
        <w:left w:val="none" w:sz="0" w:space="0" w:color="auto"/>
        <w:bottom w:val="none" w:sz="0" w:space="0" w:color="auto"/>
        <w:right w:val="none" w:sz="0" w:space="0" w:color="auto"/>
      </w:divBdr>
    </w:div>
    <w:div w:id="1291979714">
      <w:bodyDiv w:val="1"/>
      <w:marLeft w:val="0"/>
      <w:marRight w:val="0"/>
      <w:marTop w:val="0"/>
      <w:marBottom w:val="0"/>
      <w:divBdr>
        <w:top w:val="none" w:sz="0" w:space="0" w:color="auto"/>
        <w:left w:val="none" w:sz="0" w:space="0" w:color="auto"/>
        <w:bottom w:val="none" w:sz="0" w:space="0" w:color="auto"/>
        <w:right w:val="none" w:sz="0" w:space="0" w:color="auto"/>
      </w:divBdr>
    </w:div>
    <w:div w:id="1306158466">
      <w:bodyDiv w:val="1"/>
      <w:marLeft w:val="0"/>
      <w:marRight w:val="0"/>
      <w:marTop w:val="0"/>
      <w:marBottom w:val="0"/>
      <w:divBdr>
        <w:top w:val="none" w:sz="0" w:space="0" w:color="auto"/>
        <w:left w:val="none" w:sz="0" w:space="0" w:color="auto"/>
        <w:bottom w:val="none" w:sz="0" w:space="0" w:color="auto"/>
        <w:right w:val="none" w:sz="0" w:space="0" w:color="auto"/>
      </w:divBdr>
    </w:div>
    <w:div w:id="1311863662">
      <w:bodyDiv w:val="1"/>
      <w:marLeft w:val="0"/>
      <w:marRight w:val="0"/>
      <w:marTop w:val="0"/>
      <w:marBottom w:val="0"/>
      <w:divBdr>
        <w:top w:val="none" w:sz="0" w:space="0" w:color="auto"/>
        <w:left w:val="none" w:sz="0" w:space="0" w:color="auto"/>
        <w:bottom w:val="none" w:sz="0" w:space="0" w:color="auto"/>
        <w:right w:val="none" w:sz="0" w:space="0" w:color="auto"/>
      </w:divBdr>
    </w:div>
    <w:div w:id="1365015358">
      <w:bodyDiv w:val="1"/>
      <w:marLeft w:val="0"/>
      <w:marRight w:val="0"/>
      <w:marTop w:val="0"/>
      <w:marBottom w:val="0"/>
      <w:divBdr>
        <w:top w:val="none" w:sz="0" w:space="0" w:color="auto"/>
        <w:left w:val="none" w:sz="0" w:space="0" w:color="auto"/>
        <w:bottom w:val="none" w:sz="0" w:space="0" w:color="auto"/>
        <w:right w:val="none" w:sz="0" w:space="0" w:color="auto"/>
      </w:divBdr>
    </w:div>
    <w:div w:id="1509294777">
      <w:bodyDiv w:val="1"/>
      <w:marLeft w:val="0"/>
      <w:marRight w:val="0"/>
      <w:marTop w:val="0"/>
      <w:marBottom w:val="0"/>
      <w:divBdr>
        <w:top w:val="none" w:sz="0" w:space="0" w:color="auto"/>
        <w:left w:val="none" w:sz="0" w:space="0" w:color="auto"/>
        <w:bottom w:val="none" w:sz="0" w:space="0" w:color="auto"/>
        <w:right w:val="none" w:sz="0" w:space="0" w:color="auto"/>
      </w:divBdr>
    </w:div>
    <w:div w:id="1594850571">
      <w:bodyDiv w:val="1"/>
      <w:marLeft w:val="0"/>
      <w:marRight w:val="0"/>
      <w:marTop w:val="0"/>
      <w:marBottom w:val="0"/>
      <w:divBdr>
        <w:top w:val="none" w:sz="0" w:space="0" w:color="auto"/>
        <w:left w:val="none" w:sz="0" w:space="0" w:color="auto"/>
        <w:bottom w:val="none" w:sz="0" w:space="0" w:color="auto"/>
        <w:right w:val="none" w:sz="0" w:space="0" w:color="auto"/>
      </w:divBdr>
    </w:div>
    <w:div w:id="1789927386">
      <w:bodyDiv w:val="1"/>
      <w:marLeft w:val="0"/>
      <w:marRight w:val="0"/>
      <w:marTop w:val="0"/>
      <w:marBottom w:val="0"/>
      <w:divBdr>
        <w:top w:val="none" w:sz="0" w:space="0" w:color="auto"/>
        <w:left w:val="none" w:sz="0" w:space="0" w:color="auto"/>
        <w:bottom w:val="none" w:sz="0" w:space="0" w:color="auto"/>
        <w:right w:val="none" w:sz="0" w:space="0" w:color="auto"/>
      </w:divBdr>
    </w:div>
    <w:div w:id="1820000315">
      <w:bodyDiv w:val="1"/>
      <w:marLeft w:val="0"/>
      <w:marRight w:val="0"/>
      <w:marTop w:val="0"/>
      <w:marBottom w:val="0"/>
      <w:divBdr>
        <w:top w:val="none" w:sz="0" w:space="0" w:color="auto"/>
        <w:left w:val="none" w:sz="0" w:space="0" w:color="auto"/>
        <w:bottom w:val="none" w:sz="0" w:space="0" w:color="auto"/>
        <w:right w:val="none" w:sz="0" w:space="0" w:color="auto"/>
      </w:divBdr>
    </w:div>
    <w:div w:id="1906991365">
      <w:bodyDiv w:val="1"/>
      <w:marLeft w:val="0"/>
      <w:marRight w:val="0"/>
      <w:marTop w:val="0"/>
      <w:marBottom w:val="0"/>
      <w:divBdr>
        <w:top w:val="none" w:sz="0" w:space="0" w:color="auto"/>
        <w:left w:val="none" w:sz="0" w:space="0" w:color="auto"/>
        <w:bottom w:val="none" w:sz="0" w:space="0" w:color="auto"/>
        <w:right w:val="none" w:sz="0" w:space="0" w:color="auto"/>
      </w:divBdr>
    </w:div>
    <w:div w:id="2038071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squared.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4FFA06-B1A6-4E57-B5E6-44446CF2C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2548</Words>
  <Characters>14529</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Loughborough University</Company>
  <LinksUpToDate>false</LinksUpToDate>
  <CharactersWithSpaces>17043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Susie W</dc:creator>
  <cp:lastModifiedBy>Paul Lufkin</cp:lastModifiedBy>
  <cp:revision>4</cp:revision>
  <cp:lastPrinted>2018-09-11T19:45:00Z</cp:lastPrinted>
  <dcterms:created xsi:type="dcterms:W3CDTF">2022-11-03T13:24:00Z</dcterms:created>
  <dcterms:modified xsi:type="dcterms:W3CDTF">2023-01-10T10:42:00Z</dcterms:modified>
</cp:coreProperties>
</file>