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4394" w14:textId="31B95EBA" w:rsidR="00C658FB" w:rsidRPr="00DC1996" w:rsidRDefault="00DC1996" w:rsidP="00DC1996">
      <w:pPr>
        <w:pStyle w:val="BodyText"/>
        <w:rPr>
          <w:b/>
          <w:sz w:val="32"/>
        </w:rPr>
      </w:pPr>
      <w:r w:rsidRPr="00DC1996">
        <w:rPr>
          <w:b/>
          <w:sz w:val="32"/>
        </w:rPr>
        <w:tab/>
        <w:t>Wimbledon Park Primary School - Evidencing the impact of the Primary PE and sport premium</w:t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229DFC06" w14:textId="5085F7FD" w:rsidR="00C658FB" w:rsidRDefault="00535B18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C172333" wp14:editId="19FE6C1B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DC1996" w:rsidRDefault="00DC1996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DC1996" w:rsidRDefault="00DC1996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DC1996" w:rsidRDefault="00DC1996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DC1996" w:rsidRDefault="00DC1996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2BD36426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424725">
              <w:rPr>
                <w:color w:val="231F20"/>
                <w:sz w:val="24"/>
              </w:rPr>
              <w:t>20</w:t>
            </w:r>
            <w:r>
              <w:rPr>
                <w:color w:val="231F20"/>
                <w:sz w:val="24"/>
              </w:rPr>
              <w:t>/2</w:t>
            </w:r>
            <w:r w:rsidR="00424725">
              <w:rPr>
                <w:color w:val="231F20"/>
                <w:sz w:val="24"/>
              </w:rPr>
              <w:t>1</w:t>
            </w:r>
          </w:p>
        </w:tc>
        <w:tc>
          <w:tcPr>
            <w:tcW w:w="3834" w:type="dxa"/>
          </w:tcPr>
          <w:p w14:paraId="1509785E" w14:textId="457A23D3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24725">
              <w:rPr>
                <w:color w:val="231F20"/>
                <w:sz w:val="24"/>
              </w:rPr>
              <w:t>0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69C5019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424725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/2</w:t>
            </w:r>
            <w:r w:rsidR="00424725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14:paraId="087B0B59" w14:textId="76995A58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24725">
              <w:rPr>
                <w:color w:val="231F20"/>
                <w:sz w:val="24"/>
              </w:rPr>
              <w:t>21,207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2EE7350A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424725">
              <w:rPr>
                <w:color w:val="231F20"/>
                <w:sz w:val="24"/>
              </w:rPr>
              <w:t>22</w:t>
            </w:r>
            <w:r>
              <w:rPr>
                <w:color w:val="231F20"/>
                <w:sz w:val="24"/>
              </w:rPr>
              <w:t>/2</w:t>
            </w:r>
            <w:r w:rsidR="00424725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10DB2E9E" w14:textId="5D472CCF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24725">
              <w:rPr>
                <w:color w:val="231F20"/>
                <w:sz w:val="24"/>
              </w:rPr>
              <w:t>0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525F7421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424725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424725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064B29AF" w14:textId="4BDAC2C2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24725">
              <w:rPr>
                <w:color w:val="231F20"/>
                <w:sz w:val="24"/>
              </w:rPr>
              <w:t>21,120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108E4F09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424725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424725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424725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29A52BD2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424725">
              <w:rPr>
                <w:color w:val="231F20"/>
                <w:sz w:val="24"/>
              </w:rPr>
              <w:t>21,120</w:t>
            </w:r>
          </w:p>
        </w:tc>
      </w:tr>
    </w:tbl>
    <w:p w14:paraId="0264B48F" w14:textId="0676141E" w:rsidR="00C658FB" w:rsidRDefault="00535B18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04387F3E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DC1996" w:rsidRDefault="00DC1996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DC1996" w:rsidRDefault="00DC1996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DC1996" w:rsidRDefault="00DC1996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DC1996" w:rsidRDefault="00DC1996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 w:rsidTr="00424725">
        <w:trPr>
          <w:trHeight w:val="1588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 w:rsidTr="00424725">
        <w:trPr>
          <w:trHeight w:val="1257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bookmarkStart w:id="0" w:name="_Hlk113879153"/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396E5695" w14:textId="2F9DDCC9" w:rsidR="00C658FB" w:rsidRDefault="00D131A0" w:rsidP="00424725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424725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.</w:t>
            </w:r>
            <w:r w:rsidR="00424725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6F22CA1F" w:rsidR="00C658FB" w:rsidRDefault="00ED1F0F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49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 w:rsidTr="00424725">
        <w:trPr>
          <w:trHeight w:val="694"/>
        </w:trPr>
        <w:tc>
          <w:tcPr>
            <w:tcW w:w="11582" w:type="dxa"/>
          </w:tcPr>
          <w:p w14:paraId="31AEF558" w14:textId="41BC7101" w:rsidR="00C658FB" w:rsidRDefault="00D131A0" w:rsidP="00424725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  <w:r w:rsidR="00424725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6292C640" w:rsidR="00C658FB" w:rsidRDefault="00ED1F0F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41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24CB0152" w:rsidR="00C658FB" w:rsidRDefault="00ED1F0F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84</w:t>
            </w:r>
            <w:r w:rsidR="00D131A0">
              <w:rPr>
                <w:w w:val="99"/>
                <w:sz w:val="23"/>
              </w:rPr>
              <w:t>%</w:t>
            </w:r>
          </w:p>
        </w:tc>
      </w:tr>
      <w:bookmarkEnd w:id="0"/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2C1D3ECE" w:rsidR="00C658FB" w:rsidRDefault="00424725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291BB9">
              <w:rPr>
                <w:rFonts w:asciiTheme="minorHAnsi" w:hAnsiTheme="minorHAnsi" w:cstheme="minorHAnsi"/>
              </w:rPr>
              <w:t>Yes – for catch up swimming lessons for targeted children in upper key stage 2 in the summer term.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 w:rsidSect="00DC1996">
          <w:footerReference w:type="default" r:id="rId7"/>
          <w:pgSz w:w="16840" w:h="11910" w:orient="landscape"/>
          <w:pgMar w:top="567" w:right="220" w:bottom="620" w:left="0" w:header="0" w:footer="438" w:gutter="0"/>
          <w:cols w:space="720"/>
        </w:sectPr>
      </w:pPr>
    </w:p>
    <w:p w14:paraId="1879269A" w14:textId="62791F5F" w:rsidR="00C658FB" w:rsidRDefault="00535B1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47B76A62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DC1996" w:rsidRDefault="00DC1996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DC1996" w:rsidRDefault="00DC1996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DC1996" w:rsidRDefault="00DC1996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DC1996" w:rsidRDefault="00DC1996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01B5AC46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424725">
              <w:t>1</w:t>
            </w:r>
            <w:r>
              <w:t>/2</w:t>
            </w:r>
            <w:r w:rsidR="00424725">
              <w:t>2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1384E5F1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A20922">
              <w:rPr>
                <w:b/>
                <w:color w:val="231F20"/>
                <w:sz w:val="24"/>
              </w:rPr>
              <w:t xml:space="preserve"> July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bookmarkStart w:id="1" w:name="_GoBack" w:colFirst="1" w:colLast="1"/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 w:rsidP="00BB54B7">
            <w:pPr>
              <w:pStyle w:val="TableParagraph"/>
              <w:spacing w:before="41" w:line="27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152F0426" w:rsidR="00C658FB" w:rsidRDefault="00BB54B7" w:rsidP="00BB54B7">
            <w:pPr>
              <w:pStyle w:val="TableParagraph"/>
              <w:spacing w:before="54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  <w:r w:rsidR="00D131A0">
              <w:rPr>
                <w:sz w:val="21"/>
              </w:rPr>
              <w:t>%</w:t>
            </w:r>
          </w:p>
        </w:tc>
      </w:tr>
      <w:bookmarkEnd w:id="1"/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 w:rsidP="00BB54B7">
            <w:pPr>
              <w:pStyle w:val="TableParagraph"/>
              <w:spacing w:before="46" w:line="235" w:lineRule="auto"/>
              <w:ind w:right="54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424725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18DCFD3" w14:textId="77777777" w:rsidR="00424725" w:rsidRPr="00774843" w:rsidRDefault="00424725" w:rsidP="00424725">
            <w:pPr>
              <w:pStyle w:val="TableParagraph"/>
              <w:rPr>
                <w:rFonts w:asciiTheme="minorHAnsi" w:hAnsiTheme="minorHAnsi" w:cstheme="minorHAnsi"/>
              </w:rPr>
            </w:pPr>
            <w:r w:rsidRPr="00774843">
              <w:rPr>
                <w:rFonts w:asciiTheme="minorHAnsi" w:hAnsiTheme="minorHAnsi" w:cstheme="minorHAnsi"/>
              </w:rPr>
              <w:t xml:space="preserve">All children in school to take part in 2 hours of </w:t>
            </w:r>
            <w:proofErr w:type="gramStart"/>
            <w:r w:rsidRPr="00774843">
              <w:rPr>
                <w:rFonts w:asciiTheme="minorHAnsi" w:hAnsiTheme="minorHAnsi" w:cstheme="minorHAnsi"/>
              </w:rPr>
              <w:t>high quality</w:t>
            </w:r>
            <w:proofErr w:type="gramEnd"/>
            <w:r w:rsidRPr="00774843">
              <w:rPr>
                <w:rFonts w:asciiTheme="minorHAnsi" w:hAnsiTheme="minorHAnsi" w:cstheme="minorHAnsi"/>
              </w:rPr>
              <w:t xml:space="preserve"> PE including swimming for all year 4</w:t>
            </w:r>
          </w:p>
          <w:p w14:paraId="686AC2B8" w14:textId="77777777" w:rsidR="00424725" w:rsidRPr="00774843" w:rsidRDefault="00424725" w:rsidP="00424725">
            <w:pPr>
              <w:pStyle w:val="TableParagraph"/>
              <w:rPr>
                <w:rFonts w:asciiTheme="minorHAnsi" w:hAnsiTheme="minorHAnsi" w:cstheme="minorHAnsi"/>
              </w:rPr>
            </w:pPr>
            <w:r w:rsidRPr="00774843">
              <w:rPr>
                <w:rFonts w:asciiTheme="minorHAnsi" w:hAnsiTheme="minorHAnsi" w:cstheme="minorHAnsi"/>
              </w:rPr>
              <w:t>All children can access an extensive range of sports extra-curricular clubs</w:t>
            </w:r>
          </w:p>
          <w:p w14:paraId="62BCEA6D" w14:textId="77777777" w:rsidR="00424725" w:rsidRPr="00774843" w:rsidRDefault="00424725" w:rsidP="00424725">
            <w:pPr>
              <w:pStyle w:val="TableParagraph"/>
              <w:rPr>
                <w:rFonts w:asciiTheme="minorHAnsi" w:hAnsiTheme="minorHAnsi" w:cstheme="minorHAnsi"/>
              </w:rPr>
            </w:pPr>
            <w:r w:rsidRPr="00774843">
              <w:rPr>
                <w:rFonts w:asciiTheme="minorHAnsi" w:hAnsiTheme="minorHAnsi" w:cstheme="minorHAnsi"/>
              </w:rPr>
              <w:t xml:space="preserve">Encourage physical activity during lunch and break times </w:t>
            </w:r>
          </w:p>
          <w:p w14:paraId="52B362C4" w14:textId="047A52C9" w:rsidR="00424725" w:rsidRDefault="00424725" w:rsidP="0042472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74843">
              <w:rPr>
                <w:rFonts w:asciiTheme="minorHAnsi" w:hAnsiTheme="minorHAnsi" w:cstheme="minorHAnsi"/>
              </w:rPr>
              <w:t xml:space="preserve">Improve children’s basic fitness levels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3C68DCF" w14:textId="77777777" w:rsidR="00424725" w:rsidRPr="00774843" w:rsidRDefault="00424725" w:rsidP="00424725">
            <w:pPr>
              <w:pStyle w:val="TableParagraph"/>
              <w:rPr>
                <w:rFonts w:asciiTheme="minorHAnsi" w:hAnsiTheme="minorHAnsi" w:cstheme="minorHAnsi"/>
              </w:rPr>
            </w:pPr>
            <w:r w:rsidRPr="00774843">
              <w:rPr>
                <w:rFonts w:asciiTheme="minorHAnsi" w:hAnsiTheme="minorHAnsi" w:cstheme="minorHAnsi"/>
              </w:rPr>
              <w:t>Provide an additional PE coaching staff member for every class PE lessons Y1-Y6</w:t>
            </w:r>
          </w:p>
          <w:p w14:paraId="533B1F28" w14:textId="3B4EBCEB" w:rsidR="00424725" w:rsidRPr="00774843" w:rsidRDefault="00424725" w:rsidP="00424725">
            <w:pPr>
              <w:pStyle w:val="TableParagraph"/>
              <w:rPr>
                <w:rFonts w:asciiTheme="minorHAnsi" w:hAnsiTheme="minorHAnsi" w:cstheme="minorHAnsi"/>
              </w:rPr>
            </w:pPr>
            <w:r w:rsidRPr="00774843">
              <w:rPr>
                <w:rFonts w:asciiTheme="minorHAnsi" w:hAnsiTheme="minorHAnsi" w:cstheme="minorHAnsi"/>
              </w:rPr>
              <w:t xml:space="preserve">Additional swimming </w:t>
            </w:r>
            <w:proofErr w:type="gramStart"/>
            <w:r w:rsidR="00A20922">
              <w:rPr>
                <w:rFonts w:asciiTheme="minorHAnsi" w:hAnsiTheme="minorHAnsi" w:cstheme="minorHAnsi"/>
              </w:rPr>
              <w:t>catch</w:t>
            </w:r>
            <w:proofErr w:type="gramEnd"/>
            <w:r w:rsidR="00A20922">
              <w:rPr>
                <w:rFonts w:asciiTheme="minorHAnsi" w:hAnsiTheme="minorHAnsi" w:cstheme="minorHAnsi"/>
              </w:rPr>
              <w:t xml:space="preserve"> up </w:t>
            </w:r>
            <w:r w:rsidRPr="00774843">
              <w:rPr>
                <w:rFonts w:asciiTheme="minorHAnsi" w:hAnsiTheme="minorHAnsi" w:cstheme="minorHAnsi"/>
              </w:rPr>
              <w:t>costs</w:t>
            </w:r>
          </w:p>
          <w:p w14:paraId="1E271D05" w14:textId="77777777" w:rsidR="00424725" w:rsidRPr="00774843" w:rsidRDefault="00424725" w:rsidP="00424725">
            <w:pPr>
              <w:pStyle w:val="TableParagraph"/>
              <w:rPr>
                <w:rFonts w:asciiTheme="minorHAnsi" w:hAnsiTheme="minorHAnsi" w:cstheme="minorHAnsi"/>
              </w:rPr>
            </w:pPr>
            <w:r w:rsidRPr="00774843">
              <w:rPr>
                <w:rFonts w:asciiTheme="minorHAnsi" w:hAnsiTheme="minorHAnsi" w:cstheme="minorHAnsi"/>
              </w:rPr>
              <w:t>Free places scheme in all extra- curricular clubs</w:t>
            </w:r>
          </w:p>
          <w:p w14:paraId="46E0DD9B" w14:textId="7C0C130B" w:rsidR="00424725" w:rsidRPr="00424725" w:rsidRDefault="00424725" w:rsidP="00424725">
            <w:pPr>
              <w:pStyle w:val="TableParagraph"/>
              <w:rPr>
                <w:rFonts w:asciiTheme="minorHAnsi" w:hAnsiTheme="minorHAnsi" w:cstheme="minorHAnsi"/>
              </w:rPr>
            </w:pPr>
            <w:r w:rsidRPr="00774843">
              <w:rPr>
                <w:rFonts w:asciiTheme="minorHAnsi" w:hAnsiTheme="minorHAnsi" w:cstheme="minorHAnsi"/>
              </w:rPr>
              <w:t>New sports equipment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BA26C6F" w14:textId="6F0CA6A5" w:rsidR="00424725" w:rsidRDefault="00424725" w:rsidP="00BB54B7">
            <w:pPr>
              <w:pStyle w:val="TableParagraph"/>
              <w:spacing w:before="160"/>
              <w:ind w:left="34"/>
              <w:jc w:val="center"/>
              <w:rPr>
                <w:sz w:val="24"/>
              </w:rPr>
            </w:pPr>
            <w:r w:rsidRPr="00774843">
              <w:rPr>
                <w:rFonts w:asciiTheme="minorHAnsi" w:hAnsiTheme="minorHAnsi" w:cstheme="minorHAnsi"/>
              </w:rPr>
              <w:t>£</w:t>
            </w:r>
            <w:r w:rsidR="00BB54B7">
              <w:rPr>
                <w:rFonts w:asciiTheme="minorHAnsi" w:hAnsiTheme="minorHAnsi" w:cstheme="minorHAnsi"/>
              </w:rPr>
              <w:t>13</w:t>
            </w:r>
            <w:r w:rsidRPr="00774843">
              <w:rPr>
                <w:rFonts w:asciiTheme="minorHAnsi" w:hAnsiTheme="minorHAnsi" w:cstheme="minorHAnsi"/>
              </w:rPr>
              <w:t>,</w:t>
            </w:r>
            <w:r w:rsidR="00BB54B7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E709995" w14:textId="221EFAC5" w:rsidR="00424725" w:rsidRPr="00746DFC" w:rsidRDefault="00424725" w:rsidP="00424725">
            <w:pPr>
              <w:pStyle w:val="TableParagraph"/>
              <w:rPr>
                <w:rFonts w:asciiTheme="minorHAnsi" w:hAnsiTheme="minorHAnsi" w:cstheme="minorHAnsi"/>
                <w:color w:val="1F497D" w:themeColor="text2"/>
              </w:rPr>
            </w:pPr>
            <w:r w:rsidRPr="00746DFC">
              <w:rPr>
                <w:rFonts w:asciiTheme="minorHAnsi" w:hAnsiTheme="minorHAnsi" w:cstheme="minorHAnsi"/>
                <w:color w:val="1F497D" w:themeColor="text2"/>
              </w:rPr>
              <w:t>100% of children had 2 hours of P.E</w:t>
            </w:r>
            <w:r w:rsidR="00A20922">
              <w:rPr>
                <w:rFonts w:asciiTheme="minorHAnsi" w:hAnsiTheme="minorHAnsi" w:cstheme="minorHAnsi"/>
                <w:color w:val="1F497D" w:themeColor="text2"/>
              </w:rPr>
              <w:t>. with two or more coaches</w:t>
            </w:r>
          </w:p>
          <w:p w14:paraId="7DF61669" w14:textId="19870E6B" w:rsidR="00424725" w:rsidRDefault="00424725" w:rsidP="00424725">
            <w:pPr>
              <w:pStyle w:val="TableParagraph"/>
              <w:rPr>
                <w:rFonts w:asciiTheme="minorHAnsi" w:hAnsiTheme="minorHAnsi" w:cstheme="minorHAnsi"/>
                <w:color w:val="1F497D" w:themeColor="text2"/>
              </w:rPr>
            </w:pPr>
            <w:r w:rsidRPr="00746DFC">
              <w:rPr>
                <w:rFonts w:asciiTheme="minorHAnsi" w:hAnsiTheme="minorHAnsi" w:cstheme="minorHAnsi"/>
                <w:color w:val="1F497D" w:themeColor="text2"/>
              </w:rPr>
              <w:t xml:space="preserve">Daily </w:t>
            </w:r>
            <w:r>
              <w:rPr>
                <w:rFonts w:asciiTheme="minorHAnsi" w:hAnsiTheme="minorHAnsi" w:cstheme="minorHAnsi"/>
                <w:color w:val="1F497D" w:themeColor="text2"/>
              </w:rPr>
              <w:t>Wimbledon Park Workouts delivered in school</w:t>
            </w:r>
          </w:p>
          <w:p w14:paraId="6D40D0D9" w14:textId="215103F8" w:rsidR="00A20922" w:rsidRDefault="00A20922" w:rsidP="00424725">
            <w:pPr>
              <w:pStyle w:val="TableParagraph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 xml:space="preserve">Targeted swimming carried out in the summer term for Year 5 and Year 6 pupils </w:t>
            </w:r>
          </w:p>
          <w:p w14:paraId="14651E2D" w14:textId="3C11F5B2" w:rsidR="00424725" w:rsidRDefault="00424725" w:rsidP="00424725">
            <w:pPr>
              <w:pStyle w:val="TableParagraph"/>
              <w:rPr>
                <w:rFonts w:asciiTheme="minorHAnsi" w:hAnsiTheme="minorHAnsi" w:cstheme="minorHAnsi"/>
                <w:color w:val="1F497D" w:themeColor="text2"/>
              </w:rPr>
            </w:pPr>
            <w:r w:rsidRPr="00746DFC">
              <w:rPr>
                <w:rFonts w:asciiTheme="minorHAnsi" w:hAnsiTheme="minorHAnsi" w:cstheme="minorHAnsi"/>
                <w:color w:val="1F497D" w:themeColor="text2"/>
              </w:rPr>
              <w:t xml:space="preserve">Playtimes supported by investment </w:t>
            </w:r>
            <w:r>
              <w:rPr>
                <w:rFonts w:asciiTheme="minorHAnsi" w:hAnsiTheme="minorHAnsi" w:cstheme="minorHAnsi"/>
                <w:color w:val="1F497D" w:themeColor="text2"/>
              </w:rPr>
              <w:t xml:space="preserve">additional </w:t>
            </w:r>
            <w:r w:rsidRPr="00746DFC">
              <w:rPr>
                <w:rFonts w:asciiTheme="minorHAnsi" w:hAnsiTheme="minorHAnsi" w:cstheme="minorHAnsi"/>
                <w:color w:val="1F497D" w:themeColor="text2"/>
              </w:rPr>
              <w:t xml:space="preserve">equipment </w:t>
            </w:r>
            <w:r>
              <w:rPr>
                <w:rFonts w:asciiTheme="minorHAnsi" w:hAnsiTheme="minorHAnsi" w:cstheme="minorHAnsi"/>
                <w:color w:val="1F497D" w:themeColor="text2"/>
              </w:rPr>
              <w:t>and space from maintaining staggered lunchtimes</w:t>
            </w:r>
          </w:p>
          <w:p w14:paraId="180B74C6" w14:textId="436CF269" w:rsidR="00A20922" w:rsidRDefault="00A20922" w:rsidP="00424725">
            <w:pPr>
              <w:pStyle w:val="TableParagraph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 xml:space="preserve">All disadvantaged children offered termly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</w:rPr>
              <w:t>extra curricular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</w:rPr>
              <w:t xml:space="preserve"> club.</w:t>
            </w:r>
          </w:p>
          <w:p w14:paraId="6126B218" w14:textId="62F7BCEA" w:rsidR="00424725" w:rsidRPr="00424725" w:rsidRDefault="00424725" w:rsidP="00424725">
            <w:pPr>
              <w:pStyle w:val="TableParagraph"/>
              <w:ind w:left="0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3A222F3" w14:textId="033A04F9" w:rsidR="00424725" w:rsidRDefault="00A20922" w:rsidP="00424725">
            <w:pPr>
              <w:pStyle w:val="TableParagraph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Continue to follow the same approach</w:t>
            </w:r>
          </w:p>
          <w:p w14:paraId="63DD7562" w14:textId="41ED21E5" w:rsidR="00A20922" w:rsidRDefault="00A20922" w:rsidP="00424725">
            <w:pPr>
              <w:pStyle w:val="TableParagraph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413A313F" w14:textId="300E451C" w:rsidR="00A20922" w:rsidRDefault="00A20922" w:rsidP="00424725">
            <w:pPr>
              <w:pStyle w:val="TableParagraph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 xml:space="preserve">Continue to widen range of clubs offered </w:t>
            </w:r>
          </w:p>
          <w:p w14:paraId="248B1F68" w14:textId="70801CAB" w:rsidR="00424725" w:rsidRDefault="00424725" w:rsidP="0042472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3EAC792" w14:textId="77777777" w:rsidR="004A4C99" w:rsidRDefault="004A4C99">
      <w:r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3B4A354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 w:rsidP="00BB54B7">
            <w:pPr>
              <w:pStyle w:val="TableParagraph"/>
              <w:spacing w:before="36" w:line="25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47BEEDE3" w:rsidR="00C658FB" w:rsidRDefault="00BB54B7" w:rsidP="00BB54B7">
            <w:pPr>
              <w:pStyle w:val="TableParagraph"/>
              <w:spacing w:before="45" w:line="255" w:lineRule="exact"/>
              <w:ind w:left="39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 w:rsidP="00BB54B7">
            <w:pPr>
              <w:pStyle w:val="TableParagraph"/>
              <w:spacing w:before="46" w:line="235" w:lineRule="auto"/>
              <w:ind w:right="54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A20922" w14:paraId="5E88C340" w14:textId="77777777">
        <w:trPr>
          <w:trHeight w:val="1690"/>
        </w:trPr>
        <w:tc>
          <w:tcPr>
            <w:tcW w:w="3720" w:type="dxa"/>
          </w:tcPr>
          <w:p w14:paraId="48917C0B" w14:textId="42DD3858" w:rsidR="00A20922" w:rsidRPr="00774843" w:rsidRDefault="00A20922" w:rsidP="00A20922">
            <w:pPr>
              <w:pStyle w:val="TableParagraph"/>
              <w:rPr>
                <w:rFonts w:asciiTheme="minorHAnsi" w:hAnsiTheme="minorHAnsi"/>
              </w:rPr>
            </w:pPr>
            <w:r w:rsidRPr="00774843">
              <w:rPr>
                <w:rFonts w:asciiTheme="minorHAnsi" w:hAnsiTheme="minorHAnsi"/>
              </w:rPr>
              <w:t>Keep the profile of sports high across the school</w:t>
            </w:r>
          </w:p>
          <w:p w14:paraId="12CF20E2" w14:textId="77777777" w:rsidR="00A20922" w:rsidRDefault="00A20922" w:rsidP="00A2092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10507DD4" w14:textId="77777777" w:rsidR="00A20922" w:rsidRPr="00774843" w:rsidRDefault="00A20922" w:rsidP="00A20922">
            <w:pPr>
              <w:pStyle w:val="TableParagraph"/>
              <w:rPr>
                <w:rFonts w:asciiTheme="minorHAnsi" w:hAnsiTheme="minorHAnsi"/>
              </w:rPr>
            </w:pPr>
            <w:r w:rsidRPr="00774843">
              <w:rPr>
                <w:rFonts w:asciiTheme="minorHAnsi" w:hAnsiTheme="minorHAnsi"/>
              </w:rPr>
              <w:t>Half termly inter house sports cup awarded in celebration assembly</w:t>
            </w:r>
          </w:p>
          <w:p w14:paraId="7AF7DA98" w14:textId="77777777" w:rsidR="00A20922" w:rsidRPr="00774843" w:rsidRDefault="00A20922" w:rsidP="00A20922">
            <w:pPr>
              <w:pStyle w:val="TableParagraph"/>
              <w:rPr>
                <w:rFonts w:asciiTheme="minorHAnsi" w:hAnsiTheme="minorHAnsi"/>
              </w:rPr>
            </w:pPr>
            <w:r w:rsidRPr="00774843">
              <w:rPr>
                <w:rFonts w:asciiTheme="minorHAnsi" w:hAnsiTheme="minorHAnsi"/>
              </w:rPr>
              <w:t xml:space="preserve">Weekly Y6 sports </w:t>
            </w:r>
            <w:proofErr w:type="gramStart"/>
            <w:r w:rsidRPr="00774843">
              <w:rPr>
                <w:rFonts w:asciiTheme="minorHAnsi" w:hAnsiTheme="minorHAnsi"/>
              </w:rPr>
              <w:t>leaders</w:t>
            </w:r>
            <w:proofErr w:type="gramEnd"/>
            <w:r w:rsidRPr="00774843">
              <w:rPr>
                <w:rFonts w:asciiTheme="minorHAnsi" w:hAnsiTheme="minorHAnsi"/>
              </w:rPr>
              <w:t xml:space="preserve"> announcements in celebration assemblies</w:t>
            </w:r>
          </w:p>
          <w:p w14:paraId="1189FC59" w14:textId="77777777" w:rsidR="00A20922" w:rsidRPr="00774843" w:rsidRDefault="00A20922" w:rsidP="00A20922">
            <w:pPr>
              <w:pStyle w:val="TableParagraph"/>
              <w:rPr>
                <w:rFonts w:asciiTheme="minorHAnsi" w:hAnsiTheme="minorHAnsi"/>
              </w:rPr>
            </w:pPr>
            <w:r w:rsidRPr="00774843">
              <w:rPr>
                <w:rFonts w:asciiTheme="minorHAnsi" w:hAnsiTheme="minorHAnsi"/>
              </w:rPr>
              <w:t>Year 5 children undertake sports activity leadership programme with younger children PE lessons and extra-curricular sports clubs</w:t>
            </w:r>
          </w:p>
          <w:p w14:paraId="2F2D3673" w14:textId="520BFAE9" w:rsidR="00A20922" w:rsidRPr="00A20922" w:rsidRDefault="00A20922" w:rsidP="00A20922">
            <w:pPr>
              <w:pStyle w:val="TableParagraph"/>
              <w:rPr>
                <w:rFonts w:asciiTheme="minorHAnsi" w:hAnsiTheme="minorHAnsi"/>
              </w:rPr>
            </w:pPr>
            <w:r w:rsidRPr="00774843">
              <w:rPr>
                <w:rFonts w:asciiTheme="minorHAnsi" w:hAnsiTheme="minorHAnsi"/>
              </w:rPr>
              <w:t>Sports noticeboard updated weekly with results, team lists and Y5 leadership tracking</w:t>
            </w:r>
          </w:p>
        </w:tc>
        <w:tc>
          <w:tcPr>
            <w:tcW w:w="1616" w:type="dxa"/>
          </w:tcPr>
          <w:p w14:paraId="748EA407" w14:textId="644A9FF5" w:rsidR="00A20922" w:rsidRDefault="00A20922" w:rsidP="00BB54B7">
            <w:pPr>
              <w:pStyle w:val="TableParagraph"/>
              <w:spacing w:before="171"/>
              <w:ind w:left="45"/>
              <w:jc w:val="center"/>
              <w:rPr>
                <w:sz w:val="24"/>
              </w:rPr>
            </w:pPr>
            <w:r w:rsidRPr="00774843">
              <w:rPr>
                <w:rFonts w:asciiTheme="minorHAnsi" w:hAnsiTheme="minorHAnsi"/>
              </w:rPr>
              <w:t>£</w:t>
            </w:r>
            <w:r w:rsidR="00BB54B7">
              <w:rPr>
                <w:rFonts w:asciiTheme="minorHAnsi" w:hAnsiTheme="minorHAnsi"/>
              </w:rPr>
              <w:t>650</w:t>
            </w:r>
          </w:p>
        </w:tc>
        <w:tc>
          <w:tcPr>
            <w:tcW w:w="3307" w:type="dxa"/>
          </w:tcPr>
          <w:p w14:paraId="686DD17C" w14:textId="5080BA7A" w:rsidR="00A20922" w:rsidRDefault="00A20922" w:rsidP="00A20922">
            <w:pPr>
              <w:pStyle w:val="TableParagraph"/>
              <w:ind w:left="241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Sports leaders profile high in school through assembly participation</w:t>
            </w:r>
          </w:p>
          <w:p w14:paraId="18340E66" w14:textId="5C6570C4" w:rsidR="00A20922" w:rsidRDefault="00A20922" w:rsidP="00A20922">
            <w:pPr>
              <w:pStyle w:val="TableParagraph"/>
              <w:ind w:left="241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Parents and students are well informed about sports events</w:t>
            </w:r>
          </w:p>
          <w:p w14:paraId="1F37A0F9" w14:textId="4CE84DB1" w:rsidR="00A20922" w:rsidRDefault="00A20922" w:rsidP="00A20922">
            <w:pPr>
              <w:pStyle w:val="TableParagraph"/>
              <w:ind w:left="241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color w:val="1F497D" w:themeColor="text2"/>
              </w:rPr>
              <w:t>Sports leaders supported KS1 and EY sports days</w:t>
            </w:r>
          </w:p>
        </w:tc>
        <w:tc>
          <w:tcPr>
            <w:tcW w:w="3134" w:type="dxa"/>
          </w:tcPr>
          <w:p w14:paraId="342730D2" w14:textId="2F4230B9" w:rsidR="00A20922" w:rsidRDefault="00A20922" w:rsidP="00A2092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color w:val="1F497D" w:themeColor="text2"/>
              </w:rPr>
              <w:t>Continue with same approach and maintained profile of sports achievements</w:t>
            </w: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p w14:paraId="74CDDF40" w14:textId="77777777" w:rsidR="004A4C99" w:rsidRDefault="004A4C99">
      <w:r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10F72833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 w:rsidP="00BB54B7">
            <w:pPr>
              <w:pStyle w:val="TableParagraph"/>
              <w:spacing w:line="257" w:lineRule="exact"/>
              <w:ind w:left="2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02B8ED44" w:rsidR="00C658FB" w:rsidRDefault="00BB54B7" w:rsidP="00BB54B7">
            <w:pPr>
              <w:pStyle w:val="TableParagraph"/>
              <w:spacing w:before="23"/>
              <w:ind w:left="35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  <w:r w:rsidR="00D131A0"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 w:rsidP="00BB54B7">
            <w:pPr>
              <w:pStyle w:val="TableParagraph"/>
              <w:spacing w:before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 w:rsidP="00BB54B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 w:rsidP="00BB54B7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 w:rsidP="00BB54B7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 w:rsidP="00BB54B7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0922" w14:paraId="662D384F" w14:textId="77777777">
        <w:trPr>
          <w:trHeight w:val="2049"/>
        </w:trPr>
        <w:tc>
          <w:tcPr>
            <w:tcW w:w="3758" w:type="dxa"/>
          </w:tcPr>
          <w:p w14:paraId="0D11B3FB" w14:textId="528096DC" w:rsidR="00A20922" w:rsidRPr="00A20922" w:rsidRDefault="00A20922" w:rsidP="00A20922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AC5208">
              <w:rPr>
                <w:rFonts w:asciiTheme="minorHAnsi" w:hAnsiTheme="minorHAnsi" w:cstheme="minorHAnsi"/>
              </w:rPr>
              <w:t>NQTs and ITTs take part in PE specific training</w:t>
            </w:r>
          </w:p>
        </w:tc>
        <w:tc>
          <w:tcPr>
            <w:tcW w:w="3458" w:type="dxa"/>
          </w:tcPr>
          <w:p w14:paraId="7B325329" w14:textId="5BC448C8" w:rsidR="00A20922" w:rsidRDefault="00A20922" w:rsidP="00A20922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C5208">
              <w:rPr>
                <w:rFonts w:asciiTheme="minorHAnsi" w:hAnsiTheme="minorHAnsi" w:cstheme="minorHAnsi"/>
              </w:rPr>
              <w:t>NQT/ITT professional development through team teaching with AMSA coaches</w:t>
            </w:r>
            <w:r>
              <w:rPr>
                <w:rFonts w:asciiTheme="minorHAnsi" w:hAnsiTheme="minorHAnsi" w:cstheme="minorHAnsi"/>
              </w:rPr>
              <w:t xml:space="preserve"> and MSSP PE PD sessions</w:t>
            </w:r>
          </w:p>
        </w:tc>
        <w:tc>
          <w:tcPr>
            <w:tcW w:w="1663" w:type="dxa"/>
          </w:tcPr>
          <w:p w14:paraId="54AD47D3" w14:textId="6D10C7E5" w:rsidR="00A20922" w:rsidRDefault="00A20922" w:rsidP="00BB54B7">
            <w:pPr>
              <w:pStyle w:val="TableParagraph"/>
              <w:spacing w:before="138"/>
              <w:ind w:left="53"/>
              <w:jc w:val="center"/>
              <w:rPr>
                <w:sz w:val="24"/>
              </w:rPr>
            </w:pPr>
            <w:r w:rsidRPr="00AC5208">
              <w:rPr>
                <w:rFonts w:asciiTheme="minorHAnsi" w:hAnsiTheme="minorHAnsi" w:cstheme="minorHAnsi"/>
              </w:rPr>
              <w:t>£</w:t>
            </w:r>
            <w:r w:rsidR="004A4C99">
              <w:rPr>
                <w:rFonts w:asciiTheme="minorHAnsi" w:hAnsiTheme="minorHAnsi" w:cstheme="minorHAnsi"/>
              </w:rPr>
              <w:t>860</w:t>
            </w:r>
          </w:p>
        </w:tc>
        <w:tc>
          <w:tcPr>
            <w:tcW w:w="3423" w:type="dxa"/>
          </w:tcPr>
          <w:p w14:paraId="16A95447" w14:textId="4AE68AF8" w:rsidR="00A20922" w:rsidRDefault="00A20922" w:rsidP="00A2092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 xml:space="preserve">All </w:t>
            </w:r>
            <w:r w:rsidRPr="00BF5DF1">
              <w:rPr>
                <w:rFonts w:asciiTheme="minorHAnsi" w:hAnsiTheme="minorHAnsi" w:cstheme="minorHAnsi"/>
                <w:color w:val="1F497D" w:themeColor="text2"/>
              </w:rPr>
              <w:t xml:space="preserve">NQTs </w:t>
            </w:r>
            <w:r>
              <w:rPr>
                <w:rFonts w:asciiTheme="minorHAnsi" w:hAnsiTheme="minorHAnsi" w:cstheme="minorHAnsi"/>
                <w:color w:val="1F497D" w:themeColor="text2"/>
              </w:rPr>
              <w:t xml:space="preserve">and ITTs </w:t>
            </w:r>
            <w:r w:rsidRPr="00BF5DF1">
              <w:rPr>
                <w:rFonts w:asciiTheme="minorHAnsi" w:hAnsiTheme="minorHAnsi" w:cstheme="minorHAnsi"/>
                <w:color w:val="1F497D" w:themeColor="text2"/>
              </w:rPr>
              <w:t>had P.E</w:t>
            </w:r>
            <w:r>
              <w:rPr>
                <w:rFonts w:asciiTheme="minorHAnsi" w:hAnsiTheme="minorHAnsi" w:cstheme="minorHAnsi"/>
                <w:color w:val="1F497D" w:themeColor="text2"/>
              </w:rPr>
              <w:t>.</w:t>
            </w:r>
            <w:r w:rsidRPr="00BF5DF1">
              <w:rPr>
                <w:rFonts w:asciiTheme="minorHAnsi" w:hAnsiTheme="minorHAnsi" w:cstheme="minorHAnsi"/>
                <w:color w:val="1F497D" w:themeColor="text2"/>
              </w:rPr>
              <w:t xml:space="preserve"> </w:t>
            </w:r>
            <w:r>
              <w:rPr>
                <w:rFonts w:asciiTheme="minorHAnsi" w:hAnsiTheme="minorHAnsi" w:cstheme="minorHAnsi"/>
                <w:color w:val="1F497D" w:themeColor="text2"/>
              </w:rPr>
              <w:t>professional development</w:t>
            </w:r>
          </w:p>
        </w:tc>
        <w:tc>
          <w:tcPr>
            <w:tcW w:w="3076" w:type="dxa"/>
          </w:tcPr>
          <w:p w14:paraId="7912ED79" w14:textId="4192F0D2" w:rsidR="00A20922" w:rsidRDefault="00A20922" w:rsidP="00A20922">
            <w:pPr>
              <w:pStyle w:val="TableParagraph"/>
              <w:ind w:left="132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Continue approach with 5 ECTs next year</w:t>
            </w: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 w:rsidP="00BB54B7">
            <w:pPr>
              <w:pStyle w:val="TableParagraph"/>
              <w:spacing w:line="257" w:lineRule="exact"/>
              <w:ind w:left="2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57F9E1C5" w:rsidR="00C658FB" w:rsidRDefault="00BB54B7" w:rsidP="00BB54B7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3%</w:t>
            </w: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 w:rsidP="00BB54B7">
            <w:pPr>
              <w:pStyle w:val="TableParagraph"/>
              <w:spacing w:before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 w:rsidP="00BB54B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 w:rsidP="00BB54B7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 w:rsidP="00BB54B7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 w:rsidP="00BB54B7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0922" w14:paraId="0AEF5F6C" w14:textId="77777777">
        <w:trPr>
          <w:trHeight w:val="2172"/>
        </w:trPr>
        <w:tc>
          <w:tcPr>
            <w:tcW w:w="3758" w:type="dxa"/>
          </w:tcPr>
          <w:p w14:paraId="05DB4240" w14:textId="77777777" w:rsidR="00A20922" w:rsidRDefault="00A20922" w:rsidP="00A20922">
            <w:pPr>
              <w:pStyle w:val="TableParagraph"/>
              <w:spacing w:before="149"/>
              <w:ind w:left="66"/>
              <w:rPr>
                <w:rFonts w:asciiTheme="minorHAnsi" w:hAnsiTheme="minorHAnsi"/>
              </w:rPr>
            </w:pPr>
            <w:r w:rsidRPr="00A249A6">
              <w:rPr>
                <w:rFonts w:asciiTheme="minorHAnsi" w:hAnsiTheme="minorHAnsi"/>
              </w:rPr>
              <w:t>Continue to offer a broad range of sports and activities within the PE curriculum as well as in the extensive extra-curricular sports programme</w:t>
            </w:r>
          </w:p>
          <w:p w14:paraId="1F5F29B9" w14:textId="4326A3C2" w:rsidR="00BB54B7" w:rsidRDefault="00BB54B7" w:rsidP="00A20922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Provision of free places and subsidised places to targeted children</w:t>
            </w:r>
          </w:p>
        </w:tc>
        <w:tc>
          <w:tcPr>
            <w:tcW w:w="3458" w:type="dxa"/>
          </w:tcPr>
          <w:p w14:paraId="53C808EF" w14:textId="77777777" w:rsidR="00A20922" w:rsidRDefault="00A20922" w:rsidP="00A20922">
            <w:pPr>
              <w:pStyle w:val="TableParagraph"/>
              <w:rPr>
                <w:rFonts w:asciiTheme="minorHAnsi" w:hAnsiTheme="minorHAnsi"/>
              </w:rPr>
            </w:pPr>
            <w:r w:rsidRPr="00A249A6">
              <w:rPr>
                <w:rFonts w:asciiTheme="minorHAnsi" w:hAnsiTheme="minorHAnsi"/>
              </w:rPr>
              <w:t>Continuous review of the PE curriculum with specialist sports coaching team</w:t>
            </w:r>
          </w:p>
          <w:p w14:paraId="20D04FD0" w14:textId="3C0B8CF8" w:rsidR="00A20922" w:rsidRPr="00A20922" w:rsidRDefault="00A20922" w:rsidP="00A20922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663" w:type="dxa"/>
          </w:tcPr>
          <w:p w14:paraId="72929B7A" w14:textId="3C421E13" w:rsidR="00A20922" w:rsidRDefault="00A20922" w:rsidP="00BB54B7">
            <w:pPr>
              <w:pStyle w:val="TableParagraph"/>
              <w:spacing w:before="145"/>
              <w:ind w:left="29"/>
              <w:jc w:val="center"/>
              <w:rPr>
                <w:sz w:val="24"/>
              </w:rPr>
            </w:pPr>
            <w:r w:rsidRPr="00A249A6">
              <w:rPr>
                <w:rFonts w:asciiTheme="minorHAnsi" w:hAnsiTheme="minorHAnsi"/>
              </w:rPr>
              <w:t>£</w:t>
            </w:r>
            <w:r w:rsidR="00BB54B7">
              <w:rPr>
                <w:rFonts w:asciiTheme="minorHAnsi" w:hAnsiTheme="minorHAnsi"/>
              </w:rPr>
              <w:t>1,060</w:t>
            </w:r>
          </w:p>
        </w:tc>
        <w:tc>
          <w:tcPr>
            <w:tcW w:w="3423" w:type="dxa"/>
          </w:tcPr>
          <w:p w14:paraId="0820C6AA" w14:textId="69BA7365" w:rsidR="00A20922" w:rsidRDefault="00A20922" w:rsidP="00A20922">
            <w:pPr>
              <w:pStyle w:val="TableParagraph"/>
              <w:ind w:left="147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Sport curriculum reviewed and </w:t>
            </w:r>
            <w:r w:rsidR="00E74024">
              <w:rPr>
                <w:rFonts w:asciiTheme="minorHAnsi" w:hAnsiTheme="minorHAnsi"/>
                <w:color w:val="1F497D" w:themeColor="text2"/>
              </w:rPr>
              <w:t>broadened</w:t>
            </w:r>
            <w:r>
              <w:rPr>
                <w:rFonts w:asciiTheme="minorHAnsi" w:hAnsiTheme="minorHAnsi"/>
                <w:color w:val="1F497D" w:themeColor="text2"/>
              </w:rPr>
              <w:t xml:space="preserve"> again this year</w:t>
            </w:r>
          </w:p>
          <w:p w14:paraId="15D6495D" w14:textId="326C9379" w:rsidR="00A20922" w:rsidRDefault="00E74024" w:rsidP="00A20922">
            <w:pPr>
              <w:pStyle w:val="TableParagraph"/>
              <w:ind w:left="147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Range of </w:t>
            </w:r>
            <w:proofErr w:type="spellStart"/>
            <w:r>
              <w:rPr>
                <w:rFonts w:asciiTheme="minorHAnsi" w:hAnsiTheme="minorHAnsi"/>
                <w:color w:val="1F497D" w:themeColor="text2"/>
              </w:rPr>
              <w:t>extra curricular</w:t>
            </w:r>
            <w:proofErr w:type="spellEnd"/>
            <w:r>
              <w:rPr>
                <w:rFonts w:asciiTheme="minorHAnsi" w:hAnsiTheme="minorHAnsi"/>
                <w:color w:val="1F497D" w:themeColor="text2"/>
              </w:rPr>
              <w:t xml:space="preserve"> clubs widened</w:t>
            </w:r>
          </w:p>
          <w:p w14:paraId="7D638B02" w14:textId="0A625384" w:rsidR="00E74024" w:rsidRDefault="00E74024" w:rsidP="00E740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12B1A8AC" w14:textId="77777777" w:rsidR="00E74024" w:rsidRDefault="00E74024" w:rsidP="00A20922">
            <w:pPr>
              <w:pStyle w:val="TableParagraph"/>
              <w:ind w:left="0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Continue with same approach and funding </w:t>
            </w:r>
          </w:p>
          <w:p w14:paraId="6ED8B6F2" w14:textId="5B9C1261" w:rsidR="00E74024" w:rsidRPr="00E74024" w:rsidRDefault="00E74024" w:rsidP="00A20922">
            <w:pPr>
              <w:pStyle w:val="TableParagraph"/>
              <w:ind w:left="0"/>
              <w:rPr>
                <w:rFonts w:asciiTheme="minorHAnsi" w:hAnsiTheme="minorHAnsi"/>
                <w:color w:val="1F497D" w:themeColor="text2"/>
              </w:rPr>
            </w:pPr>
            <w:r w:rsidRPr="00E74024">
              <w:rPr>
                <w:rFonts w:asciiTheme="minorHAnsi" w:hAnsiTheme="minorHAnsi"/>
                <w:color w:val="1F497D" w:themeColor="text2"/>
              </w:rPr>
              <w:t xml:space="preserve">Widen </w:t>
            </w:r>
            <w:proofErr w:type="spellStart"/>
            <w:r w:rsidRPr="00E74024">
              <w:rPr>
                <w:rFonts w:asciiTheme="minorHAnsi" w:hAnsiTheme="minorHAnsi"/>
                <w:color w:val="1F497D" w:themeColor="text2"/>
              </w:rPr>
              <w:t>extra curricular</w:t>
            </w:r>
            <w:proofErr w:type="spellEnd"/>
            <w:r w:rsidRPr="00E74024">
              <w:rPr>
                <w:rFonts w:asciiTheme="minorHAnsi" w:hAnsiTheme="minorHAnsi"/>
                <w:color w:val="1F497D" w:themeColor="text2"/>
              </w:rPr>
              <w:t xml:space="preserve"> club offer to Rec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 w:rsidP="00BB54B7">
            <w:pPr>
              <w:pStyle w:val="TableParagraph"/>
              <w:spacing w:line="257" w:lineRule="exact"/>
              <w:ind w:left="2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30D7F838" w:rsidR="00C658FB" w:rsidRDefault="00BB54B7" w:rsidP="00BB54B7">
            <w:pPr>
              <w:pStyle w:val="TableParagraph"/>
              <w:spacing w:before="40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50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Pr="00BB54B7" w:rsidRDefault="00D131A0" w:rsidP="00BB54B7">
            <w:pPr>
              <w:pStyle w:val="TableParagraph"/>
              <w:spacing w:before="16"/>
              <w:jc w:val="center"/>
              <w:rPr>
                <w:sz w:val="24"/>
              </w:rPr>
            </w:pPr>
            <w:r w:rsidRPr="00BB54B7">
              <w:rPr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Pr="00BB54B7" w:rsidRDefault="00D131A0" w:rsidP="00BB54B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BB54B7">
              <w:rPr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Pr="00BB54B7" w:rsidRDefault="00C658FB" w:rsidP="00BB54B7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Pr="00BB54B7" w:rsidRDefault="00C658FB" w:rsidP="00BB54B7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Pr="00BB54B7" w:rsidRDefault="00C658FB" w:rsidP="00BB54B7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4C99" w14:paraId="53AC3250" w14:textId="77777777">
        <w:trPr>
          <w:trHeight w:val="2134"/>
        </w:trPr>
        <w:tc>
          <w:tcPr>
            <w:tcW w:w="3758" w:type="dxa"/>
          </w:tcPr>
          <w:p w14:paraId="497D0E2A" w14:textId="4F273F6D" w:rsidR="004A4C99" w:rsidRDefault="004A4C99" w:rsidP="004A4C99">
            <w:pPr>
              <w:pStyle w:val="TableParagraph"/>
              <w:rPr>
                <w:rFonts w:asciiTheme="minorHAnsi" w:hAnsiTheme="minorHAnsi"/>
              </w:rPr>
            </w:pPr>
            <w:r w:rsidRPr="000C60B4">
              <w:rPr>
                <w:rFonts w:asciiTheme="minorHAnsi" w:hAnsiTheme="minorHAnsi"/>
              </w:rPr>
              <w:t>All pupils take part in intra-school competitive sport</w:t>
            </w:r>
            <w:r>
              <w:rPr>
                <w:rFonts w:asciiTheme="minorHAnsi" w:hAnsiTheme="minorHAnsi"/>
              </w:rPr>
              <w:t xml:space="preserve"> (each half term)</w:t>
            </w:r>
          </w:p>
          <w:p w14:paraId="2FB91B94" w14:textId="6B63D494" w:rsidR="004A4C99" w:rsidRDefault="004A4C99" w:rsidP="004A4C99">
            <w:pPr>
              <w:pStyle w:val="TableParagraph"/>
              <w:rPr>
                <w:rFonts w:asciiTheme="minorHAnsi" w:hAnsiTheme="minorHAnsi"/>
              </w:rPr>
            </w:pPr>
          </w:p>
          <w:p w14:paraId="6FDF2D78" w14:textId="7E30273D" w:rsidR="004A4C99" w:rsidRPr="000C60B4" w:rsidRDefault="004A4C99" w:rsidP="004A4C9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Participate in MSSP inter school sport competitions</w:t>
            </w:r>
          </w:p>
          <w:p w14:paraId="5109B31A" w14:textId="4CA41E32" w:rsidR="004A4C99" w:rsidRDefault="004A4C99" w:rsidP="004A4C99">
            <w:pPr>
              <w:pStyle w:val="TableParagraph"/>
              <w:ind w:left="0"/>
              <w:rPr>
                <w:rFonts w:ascii="Times New Roman"/>
              </w:rPr>
            </w:pPr>
            <w:r w:rsidRPr="000C60B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58" w:type="dxa"/>
          </w:tcPr>
          <w:p w14:paraId="3A5FC4FD" w14:textId="77777777" w:rsidR="004A4C99" w:rsidRPr="000C60B4" w:rsidRDefault="004A4C99" w:rsidP="004A4C99">
            <w:pPr>
              <w:pStyle w:val="TableParagraph"/>
              <w:rPr>
                <w:rFonts w:asciiTheme="minorHAnsi" w:hAnsiTheme="minorHAnsi"/>
              </w:rPr>
            </w:pPr>
            <w:r w:rsidRPr="000C60B4">
              <w:rPr>
                <w:rFonts w:asciiTheme="minorHAnsi" w:hAnsiTheme="minorHAnsi"/>
              </w:rPr>
              <w:t>Half termly house sports cup competition</w:t>
            </w:r>
          </w:p>
          <w:p w14:paraId="0714E9E4" w14:textId="11C05940" w:rsidR="004A4C99" w:rsidRPr="000C60B4" w:rsidRDefault="004A4C99" w:rsidP="004A4C99">
            <w:pPr>
              <w:pStyle w:val="TableParagraph"/>
              <w:rPr>
                <w:rFonts w:asciiTheme="minorHAnsi" w:hAnsiTheme="minorHAnsi"/>
              </w:rPr>
            </w:pPr>
            <w:r w:rsidRPr="000C60B4">
              <w:rPr>
                <w:rFonts w:asciiTheme="minorHAnsi" w:hAnsiTheme="minorHAnsi"/>
              </w:rPr>
              <w:t>Enter two teams/max competitors in every MSSP competition</w:t>
            </w:r>
          </w:p>
          <w:p w14:paraId="78F35E2B" w14:textId="77777777" w:rsidR="004A4C99" w:rsidRDefault="004A4C99" w:rsidP="004A4C99">
            <w:pPr>
              <w:pStyle w:val="TableParagraph"/>
              <w:rPr>
                <w:rFonts w:asciiTheme="minorHAnsi" w:hAnsiTheme="minorHAnsi"/>
              </w:rPr>
            </w:pPr>
            <w:r w:rsidRPr="000C60B4">
              <w:rPr>
                <w:rFonts w:asciiTheme="minorHAnsi" w:hAnsiTheme="minorHAnsi"/>
              </w:rPr>
              <w:t>Arrange more fixtures with local schools</w:t>
            </w:r>
          </w:p>
          <w:p w14:paraId="7C28CF6C" w14:textId="116E3CB8" w:rsidR="004A4C99" w:rsidRPr="004A4C99" w:rsidRDefault="004A4C99" w:rsidP="004A4C9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Enabled through funded t</w:t>
            </w:r>
            <w:r w:rsidRPr="000C60B4">
              <w:rPr>
                <w:rFonts w:asciiTheme="minorHAnsi" w:hAnsiTheme="minorHAnsi"/>
              </w:rPr>
              <w:t>ransport to fixtures</w:t>
            </w:r>
            <w:r>
              <w:rPr>
                <w:rFonts w:asciiTheme="minorHAnsi" w:hAnsiTheme="minorHAnsi"/>
              </w:rPr>
              <w:t xml:space="preserve"> and accompanying coach</w:t>
            </w:r>
          </w:p>
        </w:tc>
        <w:tc>
          <w:tcPr>
            <w:tcW w:w="1663" w:type="dxa"/>
          </w:tcPr>
          <w:p w14:paraId="44AA606A" w14:textId="12C1E80E" w:rsidR="004A4C99" w:rsidRPr="00BB54B7" w:rsidRDefault="004A4C99" w:rsidP="00BB54B7">
            <w:pPr>
              <w:pStyle w:val="TableParagraph"/>
              <w:spacing w:before="153"/>
              <w:ind w:left="67"/>
              <w:jc w:val="center"/>
              <w:rPr>
                <w:sz w:val="24"/>
              </w:rPr>
            </w:pPr>
            <w:r w:rsidRPr="00BB54B7">
              <w:rPr>
                <w:rFonts w:asciiTheme="minorHAnsi" w:hAnsiTheme="minorHAnsi"/>
              </w:rPr>
              <w:t>£1</w:t>
            </w:r>
            <w:r w:rsidR="00BB54B7" w:rsidRPr="00BB54B7">
              <w:rPr>
                <w:rFonts w:asciiTheme="minorHAnsi" w:hAnsiTheme="minorHAnsi"/>
              </w:rPr>
              <w:t>5</w:t>
            </w:r>
            <w:r w:rsidRPr="00BB54B7">
              <w:rPr>
                <w:rFonts w:asciiTheme="minorHAnsi" w:hAnsiTheme="minorHAnsi"/>
              </w:rPr>
              <w:t>,</w:t>
            </w:r>
            <w:r w:rsidR="00BB54B7" w:rsidRPr="00BB54B7">
              <w:rPr>
                <w:rFonts w:asciiTheme="minorHAnsi" w:hAnsiTheme="minorHAnsi"/>
              </w:rPr>
              <w:t>900</w:t>
            </w:r>
          </w:p>
        </w:tc>
        <w:tc>
          <w:tcPr>
            <w:tcW w:w="3423" w:type="dxa"/>
          </w:tcPr>
          <w:p w14:paraId="79E6B357" w14:textId="77777777" w:rsidR="004A4C99" w:rsidRDefault="004A4C99" w:rsidP="004A4C99">
            <w:pPr>
              <w:pStyle w:val="TableParagraph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Six </w:t>
            </w:r>
            <w:r w:rsidRPr="00FE6EBA">
              <w:rPr>
                <w:rFonts w:asciiTheme="minorHAnsi" w:hAnsiTheme="minorHAnsi"/>
                <w:color w:val="1F497D" w:themeColor="text2"/>
              </w:rPr>
              <w:t>intra-house cup competitive</w:t>
            </w:r>
            <w:r>
              <w:rPr>
                <w:rFonts w:asciiTheme="minorHAnsi" w:hAnsiTheme="minorHAnsi"/>
                <w:color w:val="1F497D" w:themeColor="text2"/>
              </w:rPr>
              <w:t xml:space="preserve"> sports events held</w:t>
            </w:r>
          </w:p>
          <w:p w14:paraId="7B1137F5" w14:textId="77777777" w:rsidR="004A4C99" w:rsidRDefault="004A4C99" w:rsidP="004A4C99">
            <w:pPr>
              <w:pStyle w:val="TableParagraph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Sports days for all phases carried out</w:t>
            </w:r>
          </w:p>
          <w:p w14:paraId="79207E35" w14:textId="77777777" w:rsidR="004A4C99" w:rsidRDefault="004A4C99" w:rsidP="004A4C99">
            <w:pPr>
              <w:pStyle w:val="TableParagraph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Participation in 90% of MSSP school sports events</w:t>
            </w:r>
          </w:p>
          <w:p w14:paraId="574197DA" w14:textId="312AAC76" w:rsidR="004A4C99" w:rsidRPr="004A4C99" w:rsidRDefault="004A4C99" w:rsidP="004A4C99">
            <w:pPr>
              <w:pStyle w:val="TableParagraph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High rate of qualification for finals achieved</w:t>
            </w:r>
          </w:p>
        </w:tc>
        <w:tc>
          <w:tcPr>
            <w:tcW w:w="3076" w:type="dxa"/>
          </w:tcPr>
          <w:p w14:paraId="0AA2D45A" w14:textId="66B9BFDB" w:rsidR="004A4C99" w:rsidRDefault="004A4C99" w:rsidP="004A4C99">
            <w:pPr>
              <w:pStyle w:val="TableParagraph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Continue with current approach</w:t>
            </w:r>
          </w:p>
          <w:p w14:paraId="0A6B5BC4" w14:textId="3499C838" w:rsidR="004A4C99" w:rsidRDefault="004A4C99" w:rsidP="004A4C9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2700E3A1" w:rsidR="00C658FB" w:rsidRPr="00E74024" w:rsidRDefault="00E7402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74024">
              <w:rPr>
                <w:rFonts w:asciiTheme="minorHAnsi" w:hAnsiTheme="minorHAnsi" w:cstheme="minorHAnsi"/>
              </w:rPr>
              <w:t>Paul Lufkin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5A563076" w:rsidR="00C658FB" w:rsidRPr="00E74024" w:rsidRDefault="00E7402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74024">
              <w:rPr>
                <w:rFonts w:asciiTheme="minorHAnsi" w:hAnsiTheme="minorHAnsi" w:cstheme="minorHAnsi"/>
              </w:rPr>
              <w:t>15 July 2022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22926B9C" w:rsidR="00C658FB" w:rsidRPr="00E74024" w:rsidRDefault="00E7402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74024">
              <w:rPr>
                <w:rFonts w:asciiTheme="minorHAnsi" w:hAnsiTheme="minorHAnsi" w:cstheme="minorHAnsi"/>
              </w:rPr>
              <w:t>Adam Moriarty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1170E06E" w:rsidR="00C658FB" w:rsidRPr="00E74024" w:rsidRDefault="00E7402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74024">
              <w:rPr>
                <w:rFonts w:asciiTheme="minorHAnsi" w:hAnsiTheme="minorHAnsi" w:cstheme="minorHAnsi"/>
              </w:rPr>
              <w:t>15 July 2022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162B963" w:rsidR="00C658FB" w:rsidRPr="00E74024" w:rsidRDefault="002E43B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Eric De Regnacourt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1B46B9BC" w:rsidR="00C658FB" w:rsidRPr="00E74024" w:rsidRDefault="00E7402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74024">
              <w:rPr>
                <w:rFonts w:asciiTheme="minorHAnsi" w:hAnsiTheme="minorHAnsi" w:cstheme="minorHAnsi"/>
              </w:rPr>
              <w:t>October 2022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021C" w14:textId="77777777" w:rsidR="00DC1996" w:rsidRDefault="00DC1996">
      <w:r>
        <w:separator/>
      </w:r>
    </w:p>
  </w:endnote>
  <w:endnote w:type="continuationSeparator" w:id="0">
    <w:p w14:paraId="28F49B6E" w14:textId="77777777" w:rsidR="00DC1996" w:rsidRDefault="00DC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BED" w14:textId="21AB95DB" w:rsidR="00DC1996" w:rsidRDefault="00DC1996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26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2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154F6392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0F936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3A5134E4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E9B6E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534AAA7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DC1996" w:rsidRDefault="00DC199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DC1996" w:rsidRDefault="00DC199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0EB41292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DC1996" w:rsidRDefault="00DC199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DC1996" w:rsidRDefault="00DC199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53D0" w14:textId="77777777" w:rsidR="00DC1996" w:rsidRDefault="00DC1996">
      <w:r>
        <w:separator/>
      </w:r>
    </w:p>
  </w:footnote>
  <w:footnote w:type="continuationSeparator" w:id="0">
    <w:p w14:paraId="2BB15A01" w14:textId="77777777" w:rsidR="00DC1996" w:rsidRDefault="00DC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733D3"/>
    <w:rsid w:val="002E43BA"/>
    <w:rsid w:val="003E11F8"/>
    <w:rsid w:val="00424725"/>
    <w:rsid w:val="004A4C99"/>
    <w:rsid w:val="00535B18"/>
    <w:rsid w:val="00560428"/>
    <w:rsid w:val="009849F9"/>
    <w:rsid w:val="009900A3"/>
    <w:rsid w:val="00A20922"/>
    <w:rsid w:val="00BB54B7"/>
    <w:rsid w:val="00C46CFF"/>
    <w:rsid w:val="00C658FB"/>
    <w:rsid w:val="00D131A0"/>
    <w:rsid w:val="00DC1996"/>
    <w:rsid w:val="00E74024"/>
    <w:rsid w:val="00EA6182"/>
    <w:rsid w:val="00E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0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2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28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Paul Lufkin</cp:lastModifiedBy>
  <cp:revision>7</cp:revision>
  <cp:lastPrinted>2022-09-21T15:28:00Z</cp:lastPrinted>
  <dcterms:created xsi:type="dcterms:W3CDTF">2022-09-12T11:35:00Z</dcterms:created>
  <dcterms:modified xsi:type="dcterms:W3CDTF">2022-09-27T13:41:00Z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